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3E14" w:rsidRDefault="00723E14" w:rsidP="00723E14">
      <w:pPr>
        <w:spacing w:before="0" w:after="0"/>
        <w:jc w:val="center"/>
        <w:rPr>
          <w:b/>
          <w:sz w:val="28"/>
          <w:szCs w:val="28"/>
        </w:rPr>
      </w:pPr>
      <w:r>
        <w:rPr>
          <w:b/>
          <w:noProof/>
          <w:sz w:val="28"/>
          <w:szCs w:val="28"/>
        </w:rPr>
        <w:pict>
          <v:shapetype id="_x0000_t202" coordsize="21600,21600" o:spt="202" path="m,l,21600r21600,l21600,xe">
            <v:stroke joinstyle="miter"/>
            <v:path gradientshapeok="t" o:connecttype="rect"/>
          </v:shapetype>
          <v:shape id="_x0000_s1029" type="#_x0000_t202" style="position:absolute;left:0;text-align:left;margin-left:68.3pt;margin-top:142.7pt;width:341.65pt;height:85.85pt;z-index:251660288;mso-height-percent:200;mso-height-percent:200;mso-width-relative:margin;mso-height-relative:margin" strokecolor="white [3212]">
            <v:textbox style="mso-fit-shape-to-text:t">
              <w:txbxContent>
                <w:p w:rsidR="00723E14" w:rsidRPr="007F7243" w:rsidRDefault="00723E14" w:rsidP="00723E14">
                  <w:pPr>
                    <w:spacing w:before="0" w:after="0"/>
                    <w:jc w:val="center"/>
                    <w:rPr>
                      <w:b/>
                      <w:color w:val="548DD4" w:themeColor="text2" w:themeTint="99"/>
                      <w:sz w:val="36"/>
                      <w:szCs w:val="28"/>
                    </w:rPr>
                  </w:pPr>
                  <w:r>
                    <w:rPr>
                      <w:b/>
                      <w:color w:val="548DD4" w:themeColor="text2" w:themeTint="99"/>
                      <w:sz w:val="36"/>
                      <w:szCs w:val="28"/>
                    </w:rPr>
                    <w:t>RELATÓRIO DE RESPOSTAS A</w:t>
                  </w:r>
                  <w:r w:rsidRPr="007F7243">
                    <w:rPr>
                      <w:b/>
                      <w:color w:val="548DD4" w:themeColor="text2" w:themeTint="99"/>
                      <w:sz w:val="36"/>
                      <w:szCs w:val="28"/>
                    </w:rPr>
                    <w:t>O</w:t>
                  </w:r>
                </w:p>
                <w:p w:rsidR="00723E14" w:rsidRPr="007F7243" w:rsidRDefault="00723E14" w:rsidP="00723E14">
                  <w:pPr>
                    <w:jc w:val="center"/>
                    <w:rPr>
                      <w:b/>
                      <w:color w:val="548DD4" w:themeColor="text2" w:themeTint="99"/>
                      <w:sz w:val="36"/>
                      <w:szCs w:val="28"/>
                    </w:rPr>
                  </w:pPr>
                  <w:r w:rsidRPr="007F7243">
                    <w:rPr>
                      <w:b/>
                      <w:color w:val="548DD4" w:themeColor="text2" w:themeTint="99"/>
                      <w:sz w:val="36"/>
                      <w:szCs w:val="28"/>
                    </w:rPr>
                    <w:t xml:space="preserve"> FORMULÁRIO </w:t>
                  </w:r>
                  <w:r>
                    <w:rPr>
                      <w:b/>
                      <w:color w:val="548DD4" w:themeColor="text2" w:themeTint="99"/>
                      <w:sz w:val="36"/>
                      <w:szCs w:val="28"/>
                    </w:rPr>
                    <w:t>02 DE ACOMPANHAMENTO DO PAP</w:t>
                  </w:r>
                </w:p>
                <w:p w:rsidR="00723E14" w:rsidRPr="007F7243" w:rsidRDefault="00723E14" w:rsidP="00723E14">
                  <w:pPr>
                    <w:spacing w:before="0" w:after="0"/>
                    <w:jc w:val="center"/>
                    <w:rPr>
                      <w:color w:val="548DD4" w:themeColor="text2" w:themeTint="99"/>
                      <w:sz w:val="24"/>
                    </w:rPr>
                  </w:pPr>
                  <w:r w:rsidRPr="007F7243">
                    <w:rPr>
                      <w:color w:val="548DD4" w:themeColor="text2" w:themeTint="99"/>
                      <w:sz w:val="28"/>
                      <w:szCs w:val="28"/>
                    </w:rPr>
                    <w:t>Julho de 2012</w:t>
                  </w:r>
                </w:p>
              </w:txbxContent>
            </v:textbox>
          </v:shape>
        </w:pict>
      </w:r>
      <w:r w:rsidRPr="001C5AC7">
        <w:rPr>
          <w:b/>
          <w:noProof/>
          <w:sz w:val="28"/>
          <w:szCs w:val="28"/>
          <w:lang w:eastAsia="pt-BR"/>
        </w:rPr>
        <w:drawing>
          <wp:inline distT="0" distB="0" distL="0" distR="0">
            <wp:extent cx="5400040" cy="6546281"/>
            <wp:effectExtent l="19050" t="0" r="0" b="0"/>
            <wp:docPr id="9" name="Objeto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6858000" cy="8313205"/>
                      <a:chOff x="0" y="802708"/>
                      <a:chExt cx="6858000" cy="8313205"/>
                    </a:xfrm>
                  </a:grpSpPr>
                  <a:grpSp>
                    <a:nvGrpSpPr>
                      <a:cNvPr id="4" name="Grupo 10"/>
                      <a:cNvGrpSpPr>
                        <a:grpSpLocks/>
                      </a:cNvGrpSpPr>
                    </a:nvGrpSpPr>
                    <a:grpSpPr bwMode="auto">
                      <a:xfrm>
                        <a:off x="0" y="1331640"/>
                        <a:ext cx="6858000" cy="7784273"/>
                        <a:chOff x="0" y="1102074"/>
                        <a:chExt cx="10739068" cy="5956869"/>
                      </a:xfrm>
                    </a:grpSpPr>
                    <a:sp>
                      <a:nvSpPr>
                        <a:cNvPr id="5" name="Retângulo 4"/>
                        <a:cNvSpPr/>
                      </a:nvSpPr>
                      <a:spPr>
                        <a:xfrm>
                          <a:off x="0" y="1102074"/>
                          <a:ext cx="10739068" cy="5756018"/>
                        </a:xfrm>
                        <a:prstGeom prst="rect">
                          <a:avLst/>
                        </a:prstGeom>
                        <a:solidFill>
                          <a:schemeClr val="bg1"/>
                        </a:solidFill>
                        <a:ln>
                          <a:noFill/>
                        </a:ln>
                      </a:spPr>
                      <a:txSp>
                        <a:txBody>
                          <a:bodyPr anchor="ctr"/>
                          <a:lstStyle>
                            <a:defPPr>
                              <a:defRPr lang="pt-BR"/>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fontAlgn="auto">
                              <a:spcBef>
                                <a:spcPts val="0"/>
                              </a:spcBef>
                              <a:spcAft>
                                <a:spcPts val="0"/>
                              </a:spcAft>
                              <a:defRPr/>
                            </a:pPr>
                            <a:endParaRPr lang="pt-BR" dirty="0"/>
                          </a:p>
                        </a:txBody>
                        <a:useSpRect/>
                      </a:txSp>
                      <a:style>
                        <a:lnRef idx="1">
                          <a:schemeClr val="accent1"/>
                        </a:lnRef>
                        <a:fillRef idx="3">
                          <a:schemeClr val="accent1"/>
                        </a:fillRef>
                        <a:effectRef idx="2">
                          <a:schemeClr val="accent1"/>
                        </a:effectRef>
                        <a:fontRef idx="minor">
                          <a:schemeClr val="lt1"/>
                        </a:fontRef>
                      </a:style>
                    </a:sp>
                    <a:pic>
                      <a:nvPicPr>
                        <a:cNvPr id="6" name="Picture 3"/>
                        <a:cNvPicPr>
                          <a:picLocks noChangeAspect="1"/>
                        </a:cNvPicPr>
                      </a:nvPicPr>
                      <a:blipFill>
                        <a:blip r:embed="rId8" cstate="print"/>
                        <a:srcRect/>
                        <a:stretch>
                          <a:fillRect/>
                        </a:stretch>
                      </a:blipFill>
                      <a:spPr bwMode="auto">
                        <a:xfrm>
                          <a:off x="0" y="4270147"/>
                          <a:ext cx="10739068" cy="2788796"/>
                        </a:xfrm>
                        <a:prstGeom prst="rect">
                          <a:avLst/>
                        </a:prstGeom>
                        <a:noFill/>
                        <a:ln w="9525">
                          <a:noFill/>
                          <a:miter lim="800000"/>
                          <a:headEnd/>
                          <a:tailEnd/>
                        </a:ln>
                      </a:spPr>
                    </a:pic>
                    <a:pic>
                      <a:nvPicPr>
                        <a:cNvPr id="7" name="Picture 12"/>
                        <a:cNvPicPr>
                          <a:picLocks noChangeAspect="1" noChangeArrowheads="1"/>
                        </a:cNvPicPr>
                      </a:nvPicPr>
                      <a:blipFill>
                        <a:blip r:embed="rId9" cstate="print">
                          <a:clrChange>
                            <a:clrFrom>
                              <a:srgbClr val="FFFFFF"/>
                            </a:clrFrom>
                            <a:clrTo>
                              <a:srgbClr val="FFFFFF">
                                <a:alpha val="0"/>
                              </a:srgbClr>
                            </a:clrTo>
                          </a:clrChange>
                          <a:lum contrast="40000"/>
                        </a:blip>
                        <a:srcRect l="4726" t="32761" r="9702" b="25241"/>
                        <a:stretch>
                          <a:fillRect/>
                        </a:stretch>
                      </a:blipFill>
                      <a:spPr bwMode="auto">
                        <a:xfrm>
                          <a:off x="7585869" y="5998271"/>
                          <a:ext cx="2519528" cy="531128"/>
                        </a:xfrm>
                        <a:prstGeom prst="rect">
                          <a:avLst/>
                        </a:prstGeom>
                        <a:noFill/>
                        <a:ln w="9525">
                          <a:noFill/>
                          <a:miter lim="800000"/>
                          <a:headEnd/>
                          <a:tailEnd/>
                        </a:ln>
                      </a:spPr>
                    </a:pic>
                  </a:grpSp>
                  <a:sp>
                    <a:nvSpPr>
                      <a:cNvPr id="9" name="CaixaDeTexto 12"/>
                      <a:cNvSpPr txBox="1">
                        <a:spLocks noChangeArrowheads="1"/>
                      </a:cNvSpPr>
                    </a:nvSpPr>
                    <a:spPr bwMode="auto">
                      <a:xfrm>
                        <a:off x="764704" y="802708"/>
                        <a:ext cx="5861124" cy="2003752"/>
                      </a:xfrm>
                      <a:prstGeom prst="rect">
                        <a:avLst/>
                      </a:prstGeom>
                      <a:noFill/>
                      <a:ln w="9525">
                        <a:noFill/>
                        <a:miter lim="800000"/>
                        <a:headEnd/>
                        <a:tailEnd/>
                      </a:ln>
                    </a:spPr>
                    <a:txSp>
                      <a:txBody>
                        <a:bodyPr lIns="89611" tIns="44806" rIns="89611" bIns="44806"/>
                        <a:lstStyle>
                          <a:defPPr>
                            <a:defRPr lang="pt-BR"/>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lvl="0" algn="r" defTabSz="895350" eaLnBrk="0" hangingPunct="0">
                            <a:defRPr/>
                          </a:pPr>
                          <a:endParaRPr lang="pt-BR" sz="2000" kern="0" dirty="0" smtClean="0"/>
                        </a:p>
                        <a:p>
                          <a:pPr lvl="0" algn="r" defTabSz="895350">
                            <a:defRPr/>
                          </a:pPr>
                          <a:r>
                            <a:rPr lang="pt-BR" sz="2200" kern="0" dirty="0" smtClean="0"/>
                            <a:t>Programa Educação – Compromisso de São Paulo</a:t>
                          </a:r>
                        </a:p>
                        <a:p>
                          <a:pPr lvl="0" algn="r" defTabSz="895350">
                            <a:defRPr/>
                          </a:pPr>
                          <a:r>
                            <a:rPr lang="pt-BR" sz="2200" kern="0" dirty="0" smtClean="0"/>
                            <a:t>Plano de Ação Participativo PAP</a:t>
                          </a:r>
                          <a:r>
                            <a:rPr lang="pt-BR" sz="2400" kern="0" dirty="0" smtClean="0"/>
                            <a:t/>
                          </a:r>
                          <a:br>
                            <a:rPr lang="pt-BR" sz="2400" kern="0" dirty="0" smtClean="0"/>
                          </a:br>
                          <a:r>
                            <a:rPr lang="pt-BR" sz="2400" kern="0" dirty="0" smtClean="0"/>
                            <a:t/>
                          </a:r>
                          <a:br>
                            <a:rPr lang="pt-BR" sz="2400" kern="0" dirty="0" smtClean="0"/>
                          </a:br>
                          <a:endParaRPr lang="pt-BR" sz="2000" kern="0" dirty="0"/>
                        </a:p>
                      </a:txBody>
                      <a:useSpRect/>
                    </a:txSp>
                  </a:sp>
                </lc:lockedCanvas>
              </a:graphicData>
            </a:graphic>
          </wp:inline>
        </w:drawing>
      </w:r>
    </w:p>
    <w:p w:rsidR="00723E14" w:rsidRDefault="00723E14" w:rsidP="00723E14">
      <w:pPr>
        <w:spacing w:before="0" w:after="0"/>
        <w:jc w:val="center"/>
        <w:rPr>
          <w:b/>
          <w:sz w:val="28"/>
          <w:szCs w:val="28"/>
        </w:rPr>
      </w:pPr>
    </w:p>
    <w:p w:rsidR="00723E14" w:rsidRDefault="00723E14" w:rsidP="00723E14">
      <w:pPr>
        <w:spacing w:before="0" w:after="0"/>
        <w:jc w:val="center"/>
        <w:rPr>
          <w:b/>
          <w:sz w:val="28"/>
          <w:szCs w:val="28"/>
        </w:rPr>
      </w:pPr>
    </w:p>
    <w:p w:rsidR="00723E14" w:rsidRDefault="00723E14" w:rsidP="00723E14">
      <w:pPr>
        <w:spacing w:before="0" w:after="0"/>
        <w:jc w:val="center"/>
        <w:rPr>
          <w:b/>
          <w:sz w:val="28"/>
          <w:szCs w:val="28"/>
        </w:rPr>
      </w:pPr>
    </w:p>
    <w:p w:rsidR="00723E14" w:rsidRDefault="00723E14" w:rsidP="00723E14">
      <w:pPr>
        <w:spacing w:before="0" w:after="0"/>
        <w:jc w:val="center"/>
        <w:rPr>
          <w:b/>
          <w:sz w:val="28"/>
          <w:szCs w:val="28"/>
        </w:rPr>
      </w:pPr>
      <w:r>
        <w:rPr>
          <w:b/>
          <w:noProof/>
          <w:sz w:val="28"/>
          <w:szCs w:val="28"/>
          <w:lang w:eastAsia="pt-BR"/>
        </w:rPr>
        <w:drawing>
          <wp:anchor distT="0" distB="0" distL="114300" distR="114300" simplePos="0" relativeHeight="251661312" behindDoc="0" locked="0" layoutInCell="1" allowOverlap="1">
            <wp:simplePos x="0" y="0"/>
            <wp:positionH relativeFrom="margin">
              <wp:posOffset>-293370</wp:posOffset>
            </wp:positionH>
            <wp:positionV relativeFrom="margin">
              <wp:posOffset>6649720</wp:posOffset>
            </wp:positionV>
            <wp:extent cx="6113145" cy="706755"/>
            <wp:effectExtent l="19050" t="0" r="1905" b="0"/>
            <wp:wrapSquare wrapText="bothSides"/>
            <wp:docPr id="10" name="Imagem 0" descr="RODAP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ODAPE.jpg"/>
                    <pic:cNvPicPr/>
                  </pic:nvPicPr>
                  <pic:blipFill>
                    <a:blip r:embed="rId10" cstate="print">
                      <a:lum/>
                    </a:blip>
                    <a:stretch>
                      <a:fillRect/>
                    </a:stretch>
                  </pic:blipFill>
                  <pic:spPr>
                    <a:xfrm>
                      <a:off x="0" y="0"/>
                      <a:ext cx="6113145" cy="706755"/>
                    </a:xfrm>
                    <a:prstGeom prst="rect">
                      <a:avLst/>
                    </a:prstGeom>
                  </pic:spPr>
                </pic:pic>
              </a:graphicData>
            </a:graphic>
          </wp:anchor>
        </w:drawing>
      </w:r>
    </w:p>
    <w:p w:rsidR="00723E14" w:rsidRDefault="00723E14" w:rsidP="00723E14">
      <w:pPr>
        <w:spacing w:before="0" w:after="0"/>
        <w:jc w:val="center"/>
        <w:rPr>
          <w:b/>
          <w:sz w:val="28"/>
          <w:szCs w:val="28"/>
        </w:rPr>
      </w:pPr>
    </w:p>
    <w:p w:rsidR="00723E14" w:rsidRPr="00846804" w:rsidRDefault="00723E14" w:rsidP="00723E14">
      <w:pPr>
        <w:spacing w:before="0" w:after="0"/>
        <w:jc w:val="center"/>
        <w:rPr>
          <w:sz w:val="24"/>
          <w:szCs w:val="28"/>
        </w:rPr>
      </w:pPr>
      <w:r>
        <w:rPr>
          <w:b/>
          <w:sz w:val="28"/>
          <w:szCs w:val="28"/>
        </w:rPr>
        <w:lastRenderedPageBreak/>
        <w:t>Índice</w:t>
      </w:r>
    </w:p>
    <w:p w:rsidR="00723E14" w:rsidRDefault="00723E14" w:rsidP="00723E14">
      <w:pPr>
        <w:spacing w:before="0" w:after="200" w:line="276" w:lineRule="auto"/>
        <w:jc w:val="center"/>
        <w:rPr>
          <w:b/>
          <w:sz w:val="28"/>
          <w:szCs w:val="28"/>
        </w:rPr>
      </w:pP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046"/>
        <w:gridCol w:w="598"/>
      </w:tblGrid>
      <w:tr w:rsidR="00723E14" w:rsidRPr="00E34FDD" w:rsidTr="005942F7">
        <w:tc>
          <w:tcPr>
            <w:tcW w:w="8046" w:type="dxa"/>
            <w:vAlign w:val="center"/>
          </w:tcPr>
          <w:p w:rsidR="00723E14" w:rsidRPr="00E34FDD" w:rsidRDefault="00723E14" w:rsidP="005942F7">
            <w:pPr>
              <w:pStyle w:val="PargrafodaLista"/>
              <w:numPr>
                <w:ilvl w:val="0"/>
                <w:numId w:val="11"/>
              </w:numPr>
              <w:rPr>
                <w:b/>
                <w:sz w:val="24"/>
                <w:szCs w:val="24"/>
              </w:rPr>
            </w:pPr>
            <w:r w:rsidRPr="00E34FDD">
              <w:rPr>
                <w:b/>
                <w:sz w:val="24"/>
                <w:szCs w:val="24"/>
              </w:rPr>
              <w:t>PANORAMA QUANTITATIVO</w:t>
            </w:r>
          </w:p>
        </w:tc>
        <w:tc>
          <w:tcPr>
            <w:tcW w:w="598" w:type="dxa"/>
            <w:vAlign w:val="center"/>
          </w:tcPr>
          <w:p w:rsidR="00723E14" w:rsidRPr="00E34FDD" w:rsidRDefault="00723E14" w:rsidP="005942F7">
            <w:pPr>
              <w:rPr>
                <w:sz w:val="24"/>
                <w:szCs w:val="24"/>
              </w:rPr>
            </w:pPr>
            <w:r w:rsidRPr="00E34FDD">
              <w:rPr>
                <w:sz w:val="24"/>
                <w:szCs w:val="24"/>
              </w:rPr>
              <w:t>03</w:t>
            </w:r>
          </w:p>
        </w:tc>
      </w:tr>
      <w:tr w:rsidR="00723E14" w:rsidRPr="00E34FDD" w:rsidTr="005942F7">
        <w:tc>
          <w:tcPr>
            <w:tcW w:w="8046" w:type="dxa"/>
            <w:vAlign w:val="center"/>
          </w:tcPr>
          <w:p w:rsidR="00723E14" w:rsidRPr="009A32F6" w:rsidRDefault="00723E14" w:rsidP="005942F7">
            <w:pPr>
              <w:rPr>
                <w:sz w:val="24"/>
                <w:szCs w:val="24"/>
              </w:rPr>
            </w:pPr>
            <w:r w:rsidRPr="009A32F6">
              <w:rPr>
                <w:sz w:val="24"/>
                <w:szCs w:val="24"/>
                <w:u w:val="single"/>
              </w:rPr>
              <w:t xml:space="preserve">Questões </w:t>
            </w:r>
            <w:proofErr w:type="gramStart"/>
            <w:r w:rsidRPr="009A32F6">
              <w:rPr>
                <w:sz w:val="24"/>
                <w:szCs w:val="24"/>
                <w:u w:val="single"/>
              </w:rPr>
              <w:t>1</w:t>
            </w:r>
            <w:proofErr w:type="gramEnd"/>
            <w:r w:rsidRPr="009A32F6">
              <w:rPr>
                <w:sz w:val="24"/>
                <w:szCs w:val="24"/>
                <w:u w:val="single"/>
              </w:rPr>
              <w:t xml:space="preserve"> e 2</w:t>
            </w:r>
            <w:r w:rsidRPr="009A32F6">
              <w:rPr>
                <w:sz w:val="24"/>
                <w:szCs w:val="24"/>
              </w:rPr>
              <w:t xml:space="preserve">: Quantos supervisores trabalham nessa DE? Quantos supervisores estão preparados para socializar a metodologia </w:t>
            </w:r>
            <w:r>
              <w:rPr>
                <w:sz w:val="24"/>
                <w:szCs w:val="24"/>
              </w:rPr>
              <w:t>d</w:t>
            </w:r>
            <w:r w:rsidRPr="009A32F6">
              <w:rPr>
                <w:sz w:val="24"/>
                <w:szCs w:val="24"/>
              </w:rPr>
              <w:t>o PAP nas escolas?</w:t>
            </w:r>
          </w:p>
        </w:tc>
        <w:tc>
          <w:tcPr>
            <w:tcW w:w="598" w:type="dxa"/>
            <w:vAlign w:val="center"/>
          </w:tcPr>
          <w:p w:rsidR="00723E14" w:rsidRPr="00E34FDD" w:rsidRDefault="00723E14" w:rsidP="005942F7">
            <w:pPr>
              <w:rPr>
                <w:sz w:val="24"/>
                <w:szCs w:val="24"/>
              </w:rPr>
            </w:pPr>
            <w:r w:rsidRPr="00E34FDD">
              <w:rPr>
                <w:sz w:val="24"/>
                <w:szCs w:val="24"/>
              </w:rPr>
              <w:t>03</w:t>
            </w:r>
          </w:p>
        </w:tc>
      </w:tr>
      <w:tr w:rsidR="00723E14" w:rsidRPr="00E34FDD" w:rsidTr="005942F7">
        <w:tc>
          <w:tcPr>
            <w:tcW w:w="8046" w:type="dxa"/>
            <w:vAlign w:val="center"/>
          </w:tcPr>
          <w:p w:rsidR="00723E14" w:rsidRPr="009A32F6" w:rsidRDefault="00723E14" w:rsidP="005942F7">
            <w:pPr>
              <w:rPr>
                <w:sz w:val="24"/>
                <w:szCs w:val="24"/>
              </w:rPr>
            </w:pPr>
            <w:r w:rsidRPr="009A32F6">
              <w:rPr>
                <w:sz w:val="24"/>
                <w:szCs w:val="24"/>
                <w:u w:val="single"/>
              </w:rPr>
              <w:t xml:space="preserve">Questão </w:t>
            </w:r>
            <w:proofErr w:type="gramStart"/>
            <w:r w:rsidRPr="009A32F6">
              <w:rPr>
                <w:sz w:val="24"/>
                <w:szCs w:val="24"/>
                <w:u w:val="single"/>
              </w:rPr>
              <w:t>7</w:t>
            </w:r>
            <w:proofErr w:type="gramEnd"/>
            <w:r w:rsidRPr="009A32F6">
              <w:rPr>
                <w:sz w:val="24"/>
                <w:szCs w:val="24"/>
              </w:rPr>
              <w:t>:</w:t>
            </w:r>
            <w:r w:rsidRPr="009A32F6">
              <w:rPr>
                <w:rStyle w:val="flleft"/>
                <w:sz w:val="24"/>
                <w:szCs w:val="24"/>
              </w:rPr>
              <w:t xml:space="preserve"> Coloque na listagem abaixo o status de elaboração do PAP em cada escola prioritária, segundo o resultado do SARESP 2010</w:t>
            </w:r>
          </w:p>
        </w:tc>
        <w:tc>
          <w:tcPr>
            <w:tcW w:w="598" w:type="dxa"/>
            <w:vAlign w:val="center"/>
          </w:tcPr>
          <w:p w:rsidR="00723E14" w:rsidRPr="00E34FDD" w:rsidRDefault="00723E14" w:rsidP="005942F7">
            <w:pPr>
              <w:rPr>
                <w:sz w:val="24"/>
                <w:szCs w:val="24"/>
              </w:rPr>
            </w:pPr>
            <w:r w:rsidRPr="00E34FDD">
              <w:rPr>
                <w:sz w:val="24"/>
                <w:szCs w:val="24"/>
              </w:rPr>
              <w:t>05</w:t>
            </w:r>
          </w:p>
        </w:tc>
      </w:tr>
      <w:tr w:rsidR="00723E14" w:rsidRPr="00E34FDD" w:rsidTr="005942F7">
        <w:tc>
          <w:tcPr>
            <w:tcW w:w="8046" w:type="dxa"/>
            <w:vAlign w:val="center"/>
          </w:tcPr>
          <w:p w:rsidR="00723E14" w:rsidRPr="009A32F6" w:rsidRDefault="00723E14" w:rsidP="005942F7">
            <w:pPr>
              <w:rPr>
                <w:sz w:val="24"/>
                <w:szCs w:val="24"/>
              </w:rPr>
            </w:pPr>
            <w:r w:rsidRPr="009A32F6">
              <w:rPr>
                <w:sz w:val="24"/>
                <w:szCs w:val="24"/>
                <w:u w:val="single"/>
              </w:rPr>
              <w:t xml:space="preserve">Questão </w:t>
            </w:r>
            <w:proofErr w:type="gramStart"/>
            <w:r w:rsidRPr="009A32F6">
              <w:rPr>
                <w:sz w:val="24"/>
                <w:szCs w:val="24"/>
                <w:u w:val="single"/>
              </w:rPr>
              <w:t>8</w:t>
            </w:r>
            <w:proofErr w:type="gramEnd"/>
            <w:r w:rsidRPr="009A32F6">
              <w:rPr>
                <w:sz w:val="24"/>
                <w:szCs w:val="24"/>
              </w:rPr>
              <w:t xml:space="preserve">: Indique abaixo as escolas Não prioritárias que farão o PAP e o respectivo status de elaboração. </w:t>
            </w:r>
          </w:p>
        </w:tc>
        <w:tc>
          <w:tcPr>
            <w:tcW w:w="598" w:type="dxa"/>
            <w:vAlign w:val="center"/>
          </w:tcPr>
          <w:p w:rsidR="00723E14" w:rsidRPr="00E34FDD" w:rsidRDefault="00723E14" w:rsidP="005942F7">
            <w:pPr>
              <w:rPr>
                <w:sz w:val="24"/>
                <w:szCs w:val="24"/>
              </w:rPr>
            </w:pPr>
            <w:r w:rsidRPr="00E34FDD">
              <w:rPr>
                <w:sz w:val="24"/>
                <w:szCs w:val="24"/>
              </w:rPr>
              <w:t>0</w:t>
            </w:r>
            <w:r>
              <w:rPr>
                <w:sz w:val="24"/>
                <w:szCs w:val="24"/>
              </w:rPr>
              <w:t>6</w:t>
            </w:r>
          </w:p>
        </w:tc>
      </w:tr>
      <w:tr w:rsidR="00723E14" w:rsidRPr="00E34FDD" w:rsidTr="005942F7">
        <w:tc>
          <w:tcPr>
            <w:tcW w:w="8046" w:type="dxa"/>
            <w:vAlign w:val="center"/>
          </w:tcPr>
          <w:p w:rsidR="00723E14" w:rsidRPr="00E34FDD" w:rsidRDefault="00723E14" w:rsidP="005942F7">
            <w:pPr>
              <w:pStyle w:val="PargrafodaLista"/>
              <w:numPr>
                <w:ilvl w:val="0"/>
                <w:numId w:val="14"/>
              </w:numPr>
              <w:ind w:left="426" w:hanging="426"/>
              <w:rPr>
                <w:b/>
                <w:sz w:val="24"/>
                <w:szCs w:val="24"/>
              </w:rPr>
            </w:pPr>
            <w:r w:rsidRPr="00E34FDD">
              <w:rPr>
                <w:b/>
                <w:sz w:val="24"/>
                <w:szCs w:val="24"/>
              </w:rPr>
              <w:t>PANORAMA QUALITATIVO</w:t>
            </w:r>
          </w:p>
        </w:tc>
        <w:tc>
          <w:tcPr>
            <w:tcW w:w="598" w:type="dxa"/>
            <w:vAlign w:val="center"/>
          </w:tcPr>
          <w:p w:rsidR="00723E14" w:rsidRPr="00E34FDD" w:rsidRDefault="00723E14" w:rsidP="005942F7">
            <w:pPr>
              <w:rPr>
                <w:sz w:val="24"/>
                <w:szCs w:val="24"/>
              </w:rPr>
            </w:pPr>
            <w:r w:rsidRPr="00E34FDD">
              <w:rPr>
                <w:sz w:val="24"/>
                <w:szCs w:val="24"/>
              </w:rPr>
              <w:t>06</w:t>
            </w:r>
          </w:p>
        </w:tc>
      </w:tr>
      <w:tr w:rsidR="00723E14" w:rsidRPr="00E34FDD" w:rsidTr="005942F7">
        <w:tc>
          <w:tcPr>
            <w:tcW w:w="8046" w:type="dxa"/>
            <w:vAlign w:val="center"/>
          </w:tcPr>
          <w:p w:rsidR="00723E14" w:rsidRPr="009A32F6" w:rsidRDefault="00723E14" w:rsidP="005942F7">
            <w:pPr>
              <w:pStyle w:val="PargrafodaLista"/>
              <w:ind w:left="0"/>
              <w:rPr>
                <w:sz w:val="24"/>
                <w:szCs w:val="24"/>
              </w:rPr>
            </w:pPr>
            <w:r w:rsidRPr="009A32F6">
              <w:rPr>
                <w:sz w:val="24"/>
                <w:szCs w:val="24"/>
                <w:u w:val="single"/>
              </w:rPr>
              <w:t xml:space="preserve">Questão </w:t>
            </w:r>
            <w:r w:rsidRPr="009A32F6">
              <w:rPr>
                <w:rStyle w:val="flleft"/>
                <w:sz w:val="24"/>
                <w:szCs w:val="24"/>
                <w:u w:val="single"/>
              </w:rPr>
              <w:t>3</w:t>
            </w:r>
            <w:r w:rsidRPr="009A32F6">
              <w:rPr>
                <w:rStyle w:val="flleft"/>
                <w:sz w:val="24"/>
                <w:szCs w:val="24"/>
              </w:rPr>
              <w:t xml:space="preserve"> - No entender do grupo Supervisor, relativamente à elaboração do PAP, comente a</w:t>
            </w:r>
            <w:r w:rsidRPr="009A32F6">
              <w:rPr>
                <w:sz w:val="24"/>
                <w:szCs w:val="24"/>
              </w:rPr>
              <w:t xml:space="preserve">quilo que foi positivo e aquilo que poderia ser melhorado </w:t>
            </w:r>
            <w:r w:rsidRPr="009A32F6">
              <w:rPr>
                <w:rStyle w:val="flleft"/>
                <w:sz w:val="24"/>
                <w:szCs w:val="24"/>
              </w:rPr>
              <w:t>sobre os aspectos abaixo:</w:t>
            </w:r>
          </w:p>
        </w:tc>
        <w:tc>
          <w:tcPr>
            <w:tcW w:w="598" w:type="dxa"/>
            <w:vAlign w:val="center"/>
          </w:tcPr>
          <w:p w:rsidR="00723E14" w:rsidRPr="00E34FDD" w:rsidRDefault="00723E14" w:rsidP="005942F7">
            <w:pPr>
              <w:rPr>
                <w:sz w:val="24"/>
                <w:szCs w:val="24"/>
              </w:rPr>
            </w:pPr>
            <w:r w:rsidRPr="00E34FDD">
              <w:rPr>
                <w:sz w:val="24"/>
                <w:szCs w:val="24"/>
              </w:rPr>
              <w:t>06</w:t>
            </w:r>
          </w:p>
        </w:tc>
      </w:tr>
      <w:tr w:rsidR="00723E14" w:rsidRPr="00E34FDD" w:rsidTr="005942F7">
        <w:tc>
          <w:tcPr>
            <w:tcW w:w="8046" w:type="dxa"/>
            <w:vAlign w:val="center"/>
          </w:tcPr>
          <w:p w:rsidR="00723E14" w:rsidRPr="00E34FDD" w:rsidRDefault="00723E14" w:rsidP="005942F7">
            <w:pPr>
              <w:pStyle w:val="PargrafodaLista"/>
              <w:numPr>
                <w:ilvl w:val="0"/>
                <w:numId w:val="17"/>
              </w:numPr>
              <w:rPr>
                <w:sz w:val="24"/>
                <w:szCs w:val="24"/>
              </w:rPr>
            </w:pPr>
            <w:r w:rsidRPr="00E34FDD">
              <w:rPr>
                <w:sz w:val="24"/>
                <w:szCs w:val="24"/>
              </w:rPr>
              <w:t>Participação dos diferentes setores da comunidade escolar:</w:t>
            </w:r>
          </w:p>
        </w:tc>
        <w:tc>
          <w:tcPr>
            <w:tcW w:w="598" w:type="dxa"/>
            <w:vAlign w:val="center"/>
          </w:tcPr>
          <w:p w:rsidR="00723E14" w:rsidRPr="00E34FDD" w:rsidRDefault="00723E14" w:rsidP="005942F7">
            <w:pPr>
              <w:rPr>
                <w:sz w:val="24"/>
                <w:szCs w:val="24"/>
              </w:rPr>
            </w:pPr>
            <w:r w:rsidRPr="00E34FDD">
              <w:rPr>
                <w:sz w:val="24"/>
                <w:szCs w:val="24"/>
              </w:rPr>
              <w:t>06</w:t>
            </w:r>
          </w:p>
        </w:tc>
      </w:tr>
      <w:tr w:rsidR="00723E14" w:rsidRPr="00E34FDD" w:rsidTr="005942F7">
        <w:tc>
          <w:tcPr>
            <w:tcW w:w="8046" w:type="dxa"/>
            <w:vAlign w:val="center"/>
          </w:tcPr>
          <w:p w:rsidR="00723E14" w:rsidRPr="00E34FDD" w:rsidRDefault="00723E14" w:rsidP="005942F7">
            <w:pPr>
              <w:pStyle w:val="PargrafodaLista"/>
              <w:numPr>
                <w:ilvl w:val="0"/>
                <w:numId w:val="17"/>
              </w:numPr>
              <w:rPr>
                <w:sz w:val="24"/>
                <w:szCs w:val="24"/>
              </w:rPr>
            </w:pPr>
            <w:r w:rsidRPr="00E34FDD">
              <w:rPr>
                <w:sz w:val="24"/>
                <w:szCs w:val="24"/>
              </w:rPr>
              <w:t>Envolvimento da Equipe Escolar:</w:t>
            </w:r>
          </w:p>
        </w:tc>
        <w:tc>
          <w:tcPr>
            <w:tcW w:w="598" w:type="dxa"/>
            <w:vAlign w:val="center"/>
          </w:tcPr>
          <w:p w:rsidR="00723E14" w:rsidRPr="00E34FDD" w:rsidRDefault="00723E14" w:rsidP="005942F7">
            <w:pPr>
              <w:rPr>
                <w:sz w:val="24"/>
                <w:szCs w:val="24"/>
              </w:rPr>
            </w:pPr>
            <w:r w:rsidRPr="00E34FDD">
              <w:rPr>
                <w:sz w:val="24"/>
                <w:szCs w:val="24"/>
              </w:rPr>
              <w:t>07</w:t>
            </w:r>
          </w:p>
        </w:tc>
      </w:tr>
      <w:tr w:rsidR="00723E14" w:rsidRPr="00E34FDD" w:rsidTr="005942F7">
        <w:tc>
          <w:tcPr>
            <w:tcW w:w="8046" w:type="dxa"/>
            <w:vAlign w:val="center"/>
          </w:tcPr>
          <w:p w:rsidR="00723E14" w:rsidRPr="00E34FDD" w:rsidRDefault="00723E14" w:rsidP="005942F7">
            <w:pPr>
              <w:pStyle w:val="PargrafodaLista"/>
              <w:numPr>
                <w:ilvl w:val="0"/>
                <w:numId w:val="17"/>
              </w:numPr>
              <w:rPr>
                <w:sz w:val="24"/>
                <w:szCs w:val="24"/>
              </w:rPr>
            </w:pPr>
            <w:r w:rsidRPr="00E34FDD">
              <w:rPr>
                <w:sz w:val="24"/>
                <w:szCs w:val="24"/>
              </w:rPr>
              <w:t xml:space="preserve">Envolvimento dos supervisores na sua interação com a </w:t>
            </w:r>
            <w:r w:rsidRPr="001E6D66">
              <w:rPr>
                <w:sz w:val="24"/>
                <w:szCs w:val="24"/>
              </w:rPr>
              <w:t>e</w:t>
            </w:r>
            <w:r w:rsidRPr="00E34FDD">
              <w:rPr>
                <w:sz w:val="24"/>
                <w:szCs w:val="24"/>
              </w:rPr>
              <w:t>scola:</w:t>
            </w:r>
          </w:p>
        </w:tc>
        <w:tc>
          <w:tcPr>
            <w:tcW w:w="598" w:type="dxa"/>
            <w:vAlign w:val="center"/>
          </w:tcPr>
          <w:p w:rsidR="00723E14" w:rsidRPr="00E34FDD" w:rsidRDefault="00723E14" w:rsidP="005942F7">
            <w:pPr>
              <w:rPr>
                <w:sz w:val="24"/>
                <w:szCs w:val="24"/>
              </w:rPr>
            </w:pPr>
            <w:r w:rsidRPr="00E34FDD">
              <w:rPr>
                <w:sz w:val="24"/>
                <w:szCs w:val="24"/>
              </w:rPr>
              <w:t>0</w:t>
            </w:r>
            <w:r>
              <w:rPr>
                <w:sz w:val="24"/>
                <w:szCs w:val="24"/>
              </w:rPr>
              <w:t>4</w:t>
            </w:r>
          </w:p>
        </w:tc>
      </w:tr>
      <w:tr w:rsidR="00723E14" w:rsidRPr="00E34FDD" w:rsidTr="005942F7">
        <w:tc>
          <w:tcPr>
            <w:tcW w:w="8046" w:type="dxa"/>
            <w:vAlign w:val="center"/>
          </w:tcPr>
          <w:p w:rsidR="00723E14" w:rsidRPr="00E34FDD" w:rsidRDefault="00723E14" w:rsidP="005942F7">
            <w:pPr>
              <w:pStyle w:val="PargrafodaLista"/>
              <w:numPr>
                <w:ilvl w:val="0"/>
                <w:numId w:val="17"/>
              </w:numPr>
              <w:rPr>
                <w:sz w:val="24"/>
                <w:szCs w:val="24"/>
              </w:rPr>
            </w:pPr>
            <w:r w:rsidRPr="00E34FDD">
              <w:rPr>
                <w:sz w:val="24"/>
                <w:szCs w:val="24"/>
              </w:rPr>
              <w:t>Organização dos trabalhos referentes ao PAP na DE e sua integração com as demais ações e projetos em andamento</w:t>
            </w:r>
          </w:p>
        </w:tc>
        <w:tc>
          <w:tcPr>
            <w:tcW w:w="598" w:type="dxa"/>
            <w:vAlign w:val="center"/>
          </w:tcPr>
          <w:p w:rsidR="00723E14" w:rsidRPr="00E34FDD" w:rsidRDefault="00723E14" w:rsidP="005942F7">
            <w:pPr>
              <w:rPr>
                <w:sz w:val="24"/>
                <w:szCs w:val="24"/>
              </w:rPr>
            </w:pPr>
            <w:r w:rsidRPr="00E34FDD">
              <w:rPr>
                <w:sz w:val="24"/>
                <w:szCs w:val="24"/>
              </w:rPr>
              <w:t>0</w:t>
            </w:r>
            <w:r>
              <w:rPr>
                <w:sz w:val="24"/>
                <w:szCs w:val="24"/>
              </w:rPr>
              <w:t>8</w:t>
            </w:r>
          </w:p>
        </w:tc>
      </w:tr>
      <w:tr w:rsidR="00723E14" w:rsidRPr="00E34FDD" w:rsidTr="005942F7">
        <w:tc>
          <w:tcPr>
            <w:tcW w:w="8046" w:type="dxa"/>
            <w:vAlign w:val="center"/>
          </w:tcPr>
          <w:p w:rsidR="00723E14" w:rsidRPr="009A32F6" w:rsidRDefault="00723E14" w:rsidP="005942F7">
            <w:pPr>
              <w:pStyle w:val="PargrafodaLista"/>
              <w:ind w:left="0"/>
              <w:rPr>
                <w:sz w:val="24"/>
                <w:szCs w:val="24"/>
              </w:rPr>
            </w:pPr>
            <w:r w:rsidRPr="009A32F6">
              <w:rPr>
                <w:sz w:val="24"/>
                <w:szCs w:val="24"/>
                <w:u w:val="single"/>
              </w:rPr>
              <w:t xml:space="preserve">Questão </w:t>
            </w:r>
            <w:proofErr w:type="gramStart"/>
            <w:r w:rsidRPr="009A32F6">
              <w:rPr>
                <w:sz w:val="24"/>
                <w:szCs w:val="24"/>
                <w:u w:val="single"/>
              </w:rPr>
              <w:t>4</w:t>
            </w:r>
            <w:proofErr w:type="gramEnd"/>
            <w:r w:rsidRPr="009A32F6">
              <w:rPr>
                <w:sz w:val="24"/>
                <w:szCs w:val="24"/>
              </w:rPr>
              <w:t>: Comente, a partir da experiência da Supervisão de Ensino com o PAP na DE e nas escolas, grandes dificuldades que foram vivenciadas e, se for o caso, como foram contornadas.</w:t>
            </w:r>
          </w:p>
        </w:tc>
        <w:tc>
          <w:tcPr>
            <w:tcW w:w="598" w:type="dxa"/>
            <w:vAlign w:val="center"/>
          </w:tcPr>
          <w:p w:rsidR="00723E14" w:rsidRPr="00E34FDD" w:rsidRDefault="00723E14" w:rsidP="005942F7">
            <w:pPr>
              <w:rPr>
                <w:sz w:val="24"/>
                <w:szCs w:val="24"/>
              </w:rPr>
            </w:pPr>
            <w:r>
              <w:rPr>
                <w:sz w:val="24"/>
                <w:szCs w:val="24"/>
              </w:rPr>
              <w:t>08</w:t>
            </w:r>
          </w:p>
        </w:tc>
      </w:tr>
      <w:tr w:rsidR="00723E14" w:rsidRPr="00E34FDD" w:rsidTr="005942F7">
        <w:tc>
          <w:tcPr>
            <w:tcW w:w="8046" w:type="dxa"/>
            <w:vAlign w:val="center"/>
          </w:tcPr>
          <w:p w:rsidR="00723E14" w:rsidRPr="009A32F6" w:rsidRDefault="00723E14" w:rsidP="005942F7">
            <w:pPr>
              <w:rPr>
                <w:sz w:val="24"/>
                <w:szCs w:val="24"/>
              </w:rPr>
            </w:pPr>
            <w:r w:rsidRPr="009A32F6">
              <w:rPr>
                <w:sz w:val="24"/>
                <w:szCs w:val="24"/>
                <w:u w:val="single"/>
              </w:rPr>
              <w:t xml:space="preserve">Questão </w:t>
            </w:r>
            <w:proofErr w:type="gramStart"/>
            <w:r w:rsidRPr="009A32F6">
              <w:rPr>
                <w:sz w:val="24"/>
                <w:szCs w:val="24"/>
                <w:u w:val="single"/>
              </w:rPr>
              <w:t>5</w:t>
            </w:r>
            <w:proofErr w:type="gramEnd"/>
            <w:r w:rsidRPr="009A32F6">
              <w:rPr>
                <w:sz w:val="24"/>
                <w:szCs w:val="24"/>
              </w:rPr>
              <w:t>:</w:t>
            </w:r>
            <w:r w:rsidRPr="009A32F6">
              <w:rPr>
                <w:rFonts w:cstheme="minorHAnsi"/>
                <w:sz w:val="24"/>
                <w:szCs w:val="24"/>
              </w:rPr>
              <w:t xml:space="preserve"> </w:t>
            </w:r>
            <w:r w:rsidRPr="009A32F6">
              <w:rPr>
                <w:rFonts w:eastAsia="Times New Roman" w:cstheme="minorHAnsi"/>
                <w:color w:val="000000"/>
                <w:sz w:val="24"/>
                <w:szCs w:val="24"/>
                <w:lang w:eastAsia="pt-BR"/>
              </w:rPr>
              <w:t>Comente, a partir da experiência da Supervisão de Ensino com o PAP na DE e nas escolas, quais foram os avanços identificados.</w:t>
            </w:r>
          </w:p>
        </w:tc>
        <w:tc>
          <w:tcPr>
            <w:tcW w:w="598" w:type="dxa"/>
            <w:vAlign w:val="center"/>
          </w:tcPr>
          <w:p w:rsidR="00723E14" w:rsidRPr="00E34FDD" w:rsidRDefault="00723E14" w:rsidP="005942F7">
            <w:pPr>
              <w:rPr>
                <w:sz w:val="24"/>
                <w:szCs w:val="24"/>
              </w:rPr>
            </w:pPr>
            <w:r>
              <w:rPr>
                <w:sz w:val="24"/>
                <w:szCs w:val="24"/>
              </w:rPr>
              <w:t>10</w:t>
            </w:r>
          </w:p>
        </w:tc>
      </w:tr>
      <w:tr w:rsidR="00723E14" w:rsidRPr="00E34FDD" w:rsidTr="005942F7">
        <w:trPr>
          <w:trHeight w:val="595"/>
        </w:trPr>
        <w:tc>
          <w:tcPr>
            <w:tcW w:w="8046" w:type="dxa"/>
            <w:vAlign w:val="center"/>
          </w:tcPr>
          <w:p w:rsidR="00723E14" w:rsidRPr="009A32F6" w:rsidRDefault="00723E14" w:rsidP="005942F7">
            <w:pPr>
              <w:rPr>
                <w:sz w:val="24"/>
                <w:szCs w:val="24"/>
              </w:rPr>
            </w:pPr>
            <w:r w:rsidRPr="009A32F6">
              <w:rPr>
                <w:rFonts w:cstheme="minorHAnsi"/>
                <w:sz w:val="24"/>
                <w:szCs w:val="24"/>
                <w:u w:val="single"/>
              </w:rPr>
              <w:t xml:space="preserve">Questão </w:t>
            </w:r>
            <w:proofErr w:type="gramStart"/>
            <w:r w:rsidRPr="009A32F6">
              <w:rPr>
                <w:rFonts w:cstheme="minorHAnsi"/>
                <w:sz w:val="24"/>
                <w:szCs w:val="24"/>
                <w:u w:val="single"/>
              </w:rPr>
              <w:t>6</w:t>
            </w:r>
            <w:proofErr w:type="gramEnd"/>
            <w:r w:rsidRPr="009A32F6">
              <w:rPr>
                <w:rFonts w:cstheme="minorHAnsi"/>
                <w:sz w:val="24"/>
                <w:szCs w:val="24"/>
              </w:rPr>
              <w:t xml:space="preserve">: </w:t>
            </w:r>
            <w:r w:rsidRPr="009A32F6">
              <w:rPr>
                <w:rFonts w:cstheme="minorHAnsi"/>
                <w:bCs/>
                <w:color w:val="000000"/>
                <w:sz w:val="24"/>
                <w:szCs w:val="24"/>
                <w:shd w:val="clear" w:color="auto" w:fill="FFFFFF"/>
              </w:rPr>
              <w:t>Coloque qualquer comentário adicional.</w:t>
            </w:r>
          </w:p>
        </w:tc>
        <w:tc>
          <w:tcPr>
            <w:tcW w:w="598" w:type="dxa"/>
            <w:vAlign w:val="center"/>
          </w:tcPr>
          <w:p w:rsidR="00723E14" w:rsidRPr="00E34FDD" w:rsidRDefault="00723E14" w:rsidP="005942F7">
            <w:pPr>
              <w:rPr>
                <w:sz w:val="24"/>
                <w:szCs w:val="24"/>
              </w:rPr>
            </w:pPr>
            <w:r>
              <w:rPr>
                <w:sz w:val="24"/>
                <w:szCs w:val="24"/>
              </w:rPr>
              <w:t>11</w:t>
            </w:r>
          </w:p>
        </w:tc>
      </w:tr>
      <w:tr w:rsidR="00723E14" w:rsidRPr="00E34FDD" w:rsidTr="005942F7">
        <w:trPr>
          <w:trHeight w:val="595"/>
        </w:trPr>
        <w:tc>
          <w:tcPr>
            <w:tcW w:w="8046" w:type="dxa"/>
            <w:vAlign w:val="center"/>
          </w:tcPr>
          <w:p w:rsidR="00723E14" w:rsidRDefault="00D5415B" w:rsidP="005942F7">
            <w:pPr>
              <w:pStyle w:val="PargrafodaLista"/>
              <w:numPr>
                <w:ilvl w:val="0"/>
                <w:numId w:val="14"/>
              </w:numPr>
              <w:ind w:left="0"/>
              <w:rPr>
                <w:rFonts w:cstheme="minorHAnsi"/>
                <w:b/>
                <w:sz w:val="24"/>
                <w:szCs w:val="24"/>
              </w:rPr>
            </w:pPr>
            <w:r>
              <w:rPr>
                <w:rFonts w:cstheme="minorHAnsi"/>
                <w:b/>
                <w:sz w:val="24"/>
                <w:szCs w:val="24"/>
              </w:rPr>
              <w:t xml:space="preserve">C. </w:t>
            </w:r>
            <w:r w:rsidR="005F1302">
              <w:rPr>
                <w:rFonts w:cstheme="minorHAnsi"/>
                <w:b/>
                <w:sz w:val="24"/>
                <w:szCs w:val="24"/>
              </w:rPr>
              <w:t>CONSIDERAÇÕES FINAIS</w:t>
            </w:r>
          </w:p>
        </w:tc>
        <w:tc>
          <w:tcPr>
            <w:tcW w:w="598" w:type="dxa"/>
            <w:vAlign w:val="center"/>
          </w:tcPr>
          <w:p w:rsidR="00723E14" w:rsidRDefault="00723E14" w:rsidP="005942F7">
            <w:pPr>
              <w:rPr>
                <w:sz w:val="24"/>
                <w:szCs w:val="24"/>
              </w:rPr>
            </w:pPr>
            <w:r>
              <w:rPr>
                <w:sz w:val="24"/>
                <w:szCs w:val="24"/>
              </w:rPr>
              <w:t>1</w:t>
            </w:r>
            <w:r w:rsidR="005F1302">
              <w:rPr>
                <w:sz w:val="24"/>
                <w:szCs w:val="24"/>
              </w:rPr>
              <w:t>2</w:t>
            </w:r>
          </w:p>
        </w:tc>
      </w:tr>
      <w:tr w:rsidR="00723E14" w:rsidRPr="00E34FDD" w:rsidTr="005942F7">
        <w:trPr>
          <w:trHeight w:val="595"/>
        </w:trPr>
        <w:tc>
          <w:tcPr>
            <w:tcW w:w="8046" w:type="dxa"/>
            <w:vAlign w:val="center"/>
          </w:tcPr>
          <w:p w:rsidR="00723E14" w:rsidRPr="00FB57D1" w:rsidRDefault="00FB57D1" w:rsidP="00FB57D1">
            <w:pPr>
              <w:spacing w:before="0" w:after="200" w:line="276" w:lineRule="auto"/>
              <w:rPr>
                <w:b/>
                <w:color w:val="548DD4" w:themeColor="text2" w:themeTint="99"/>
                <w:sz w:val="28"/>
                <w:szCs w:val="28"/>
              </w:rPr>
            </w:pPr>
            <w:r w:rsidRPr="00FB57D1">
              <w:rPr>
                <w:b/>
                <w:sz w:val="24"/>
                <w:szCs w:val="24"/>
              </w:rPr>
              <w:t>ANEXO I – Formulário 002, um exemplo</w:t>
            </w:r>
            <w:r w:rsidRPr="00B76D32">
              <w:rPr>
                <w:b/>
                <w:color w:val="548DD4" w:themeColor="text2" w:themeTint="99"/>
                <w:sz w:val="28"/>
                <w:szCs w:val="28"/>
              </w:rPr>
              <w:t xml:space="preserve"> </w:t>
            </w:r>
          </w:p>
        </w:tc>
        <w:tc>
          <w:tcPr>
            <w:tcW w:w="598" w:type="dxa"/>
            <w:vAlign w:val="center"/>
          </w:tcPr>
          <w:p w:rsidR="00723E14" w:rsidRPr="00E34FDD" w:rsidRDefault="00723E14" w:rsidP="005942F7">
            <w:pPr>
              <w:rPr>
                <w:sz w:val="24"/>
                <w:szCs w:val="24"/>
              </w:rPr>
            </w:pPr>
            <w:r>
              <w:rPr>
                <w:sz w:val="24"/>
                <w:szCs w:val="24"/>
              </w:rPr>
              <w:t>1</w:t>
            </w:r>
            <w:r w:rsidR="006B76DC">
              <w:rPr>
                <w:sz w:val="24"/>
                <w:szCs w:val="24"/>
              </w:rPr>
              <w:t>3</w:t>
            </w:r>
          </w:p>
        </w:tc>
      </w:tr>
      <w:tr w:rsidR="00723E14" w:rsidRPr="00E34FDD" w:rsidTr="005942F7">
        <w:trPr>
          <w:trHeight w:val="595"/>
        </w:trPr>
        <w:tc>
          <w:tcPr>
            <w:tcW w:w="8046" w:type="dxa"/>
            <w:vAlign w:val="center"/>
          </w:tcPr>
          <w:p w:rsidR="00FB57D1" w:rsidRPr="00B76D32" w:rsidRDefault="00FB57D1" w:rsidP="00FB57D1">
            <w:pPr>
              <w:spacing w:before="0" w:after="200" w:line="276" w:lineRule="auto"/>
              <w:rPr>
                <w:color w:val="548DD4" w:themeColor="text2" w:themeTint="99"/>
                <w:sz w:val="20"/>
                <w:szCs w:val="20"/>
              </w:rPr>
            </w:pPr>
            <w:r w:rsidRPr="00252C77">
              <w:rPr>
                <w:rFonts w:cstheme="minorHAnsi"/>
                <w:b/>
                <w:sz w:val="24"/>
                <w:szCs w:val="24"/>
              </w:rPr>
              <w:t>ANEXO</w:t>
            </w:r>
            <w:r w:rsidR="00723E14" w:rsidRPr="00252C77">
              <w:rPr>
                <w:rFonts w:cstheme="minorHAnsi"/>
                <w:b/>
                <w:sz w:val="24"/>
                <w:szCs w:val="24"/>
              </w:rPr>
              <w:t xml:space="preserve"> </w:t>
            </w:r>
            <w:r w:rsidR="00723E14" w:rsidRPr="00FB57D1">
              <w:rPr>
                <w:rFonts w:cstheme="minorHAnsi"/>
                <w:b/>
                <w:sz w:val="24"/>
                <w:szCs w:val="24"/>
              </w:rPr>
              <w:t>II -</w:t>
            </w:r>
            <w:r w:rsidR="00723E14">
              <w:rPr>
                <w:rFonts w:cstheme="minorHAnsi"/>
                <w:sz w:val="24"/>
                <w:szCs w:val="24"/>
              </w:rPr>
              <w:t xml:space="preserve"> </w:t>
            </w:r>
            <w:r w:rsidRPr="00FB57D1">
              <w:rPr>
                <w:b/>
                <w:sz w:val="24"/>
                <w:szCs w:val="24"/>
              </w:rPr>
              <w:t xml:space="preserve">Depoimentos sobre os temas mais </w:t>
            </w:r>
            <w:proofErr w:type="spellStart"/>
            <w:r w:rsidRPr="00FB57D1">
              <w:rPr>
                <w:b/>
                <w:sz w:val="24"/>
                <w:szCs w:val="24"/>
              </w:rPr>
              <w:t>frequentes</w:t>
            </w:r>
            <w:proofErr w:type="spellEnd"/>
          </w:p>
          <w:p w:rsidR="00723E14" w:rsidRPr="00252C77" w:rsidRDefault="00723E14" w:rsidP="005942F7">
            <w:pPr>
              <w:pStyle w:val="PargrafodaLista"/>
              <w:numPr>
                <w:ilvl w:val="0"/>
                <w:numId w:val="14"/>
              </w:numPr>
              <w:ind w:left="0"/>
              <w:rPr>
                <w:rFonts w:cstheme="minorHAnsi"/>
                <w:b/>
                <w:sz w:val="24"/>
                <w:szCs w:val="24"/>
              </w:rPr>
            </w:pPr>
          </w:p>
        </w:tc>
        <w:tc>
          <w:tcPr>
            <w:tcW w:w="598" w:type="dxa"/>
            <w:vAlign w:val="center"/>
          </w:tcPr>
          <w:p w:rsidR="00723E14" w:rsidRDefault="00723E14" w:rsidP="005942F7">
            <w:pPr>
              <w:rPr>
                <w:sz w:val="24"/>
                <w:szCs w:val="24"/>
              </w:rPr>
            </w:pPr>
            <w:r>
              <w:rPr>
                <w:sz w:val="24"/>
                <w:szCs w:val="24"/>
              </w:rPr>
              <w:t>1</w:t>
            </w:r>
            <w:r w:rsidR="006B76DC">
              <w:rPr>
                <w:sz w:val="24"/>
                <w:szCs w:val="24"/>
              </w:rPr>
              <w:t>5</w:t>
            </w:r>
          </w:p>
        </w:tc>
      </w:tr>
    </w:tbl>
    <w:p w:rsidR="00723E14" w:rsidRDefault="00723E14" w:rsidP="00723E14">
      <w:pPr>
        <w:spacing w:before="0" w:after="200" w:line="276" w:lineRule="auto"/>
        <w:rPr>
          <w:b/>
          <w:sz w:val="24"/>
          <w:szCs w:val="24"/>
        </w:rPr>
      </w:pPr>
      <w:r>
        <w:rPr>
          <w:b/>
          <w:sz w:val="24"/>
          <w:szCs w:val="24"/>
        </w:rPr>
        <w:br w:type="page"/>
      </w:r>
    </w:p>
    <w:p w:rsidR="00723E14" w:rsidRPr="007F7243" w:rsidRDefault="00723E14" w:rsidP="00723E14">
      <w:pPr>
        <w:spacing w:before="0" w:after="0"/>
        <w:jc w:val="center"/>
        <w:rPr>
          <w:b/>
          <w:color w:val="548DD4" w:themeColor="text2" w:themeTint="99"/>
          <w:sz w:val="28"/>
          <w:szCs w:val="28"/>
        </w:rPr>
      </w:pPr>
      <w:r w:rsidRPr="007F7243">
        <w:rPr>
          <w:b/>
          <w:color w:val="548DD4" w:themeColor="text2" w:themeTint="99"/>
          <w:sz w:val="28"/>
          <w:szCs w:val="28"/>
        </w:rPr>
        <w:lastRenderedPageBreak/>
        <w:t>R</w:t>
      </w:r>
      <w:r>
        <w:rPr>
          <w:b/>
          <w:color w:val="548DD4" w:themeColor="text2" w:themeTint="99"/>
          <w:sz w:val="28"/>
          <w:szCs w:val="28"/>
        </w:rPr>
        <w:t>ELATÓRIO DE RESPOSTAS A</w:t>
      </w:r>
      <w:r w:rsidRPr="007F7243">
        <w:rPr>
          <w:b/>
          <w:color w:val="548DD4" w:themeColor="text2" w:themeTint="99"/>
          <w:sz w:val="28"/>
          <w:szCs w:val="28"/>
        </w:rPr>
        <w:t>O</w:t>
      </w:r>
    </w:p>
    <w:p w:rsidR="00723E14" w:rsidRPr="007F7243" w:rsidRDefault="00723E14" w:rsidP="00723E14">
      <w:pPr>
        <w:jc w:val="center"/>
        <w:rPr>
          <w:b/>
          <w:color w:val="548DD4" w:themeColor="text2" w:themeTint="99"/>
          <w:sz w:val="28"/>
          <w:szCs w:val="28"/>
        </w:rPr>
      </w:pPr>
      <w:r w:rsidRPr="007F7243">
        <w:rPr>
          <w:b/>
          <w:color w:val="548DD4" w:themeColor="text2" w:themeTint="99"/>
          <w:sz w:val="28"/>
          <w:szCs w:val="28"/>
        </w:rPr>
        <w:t xml:space="preserve"> FORMULÁRIO 02</w:t>
      </w:r>
      <w:r>
        <w:rPr>
          <w:b/>
          <w:color w:val="548DD4" w:themeColor="text2" w:themeTint="99"/>
          <w:sz w:val="28"/>
          <w:szCs w:val="28"/>
        </w:rPr>
        <w:t xml:space="preserve"> </w:t>
      </w:r>
      <w:r w:rsidRPr="007F7243">
        <w:rPr>
          <w:b/>
          <w:color w:val="548DD4" w:themeColor="text2" w:themeTint="99"/>
          <w:sz w:val="28"/>
          <w:szCs w:val="28"/>
        </w:rPr>
        <w:t xml:space="preserve">DE ACOMPANHAMENTO DO PAP </w:t>
      </w:r>
    </w:p>
    <w:p w:rsidR="00723E14" w:rsidRPr="005021A8" w:rsidRDefault="00723E14" w:rsidP="00723E14">
      <w:pPr>
        <w:jc w:val="center"/>
        <w:rPr>
          <w:b/>
          <w:sz w:val="28"/>
          <w:szCs w:val="28"/>
        </w:rPr>
      </w:pPr>
    </w:p>
    <w:p w:rsidR="00723E14" w:rsidRDefault="00723E14" w:rsidP="00723E14">
      <w:pPr>
        <w:jc w:val="both"/>
        <w:rPr>
          <w:sz w:val="24"/>
          <w:szCs w:val="24"/>
        </w:rPr>
      </w:pPr>
      <w:r>
        <w:rPr>
          <w:sz w:val="24"/>
          <w:szCs w:val="24"/>
        </w:rPr>
        <w:tab/>
        <w:t xml:space="preserve">O Formulário 02/2012 foi aplicado às 91 Diretorias de Ensino entre 29/06 e 10/07 com o objetivo de obter informações acerca da situação do PAP na Rede, em termos da quantidade de Escolas que o estão utilizando e também sobre a percepção da Supervisão a respeito do instrumento, suas dificuldades e avanços.  </w:t>
      </w:r>
    </w:p>
    <w:p w:rsidR="00723E14" w:rsidRDefault="00723E14" w:rsidP="00723E14">
      <w:pPr>
        <w:jc w:val="both"/>
        <w:rPr>
          <w:sz w:val="24"/>
          <w:szCs w:val="24"/>
        </w:rPr>
      </w:pPr>
    </w:p>
    <w:p w:rsidR="00723E14" w:rsidRPr="007C520F" w:rsidRDefault="00723E14" w:rsidP="00723E14">
      <w:pPr>
        <w:pStyle w:val="PargrafodaLista"/>
        <w:numPr>
          <w:ilvl w:val="0"/>
          <w:numId w:val="15"/>
        </w:numPr>
        <w:jc w:val="both"/>
        <w:rPr>
          <w:b/>
          <w:color w:val="548DD4" w:themeColor="text2" w:themeTint="99"/>
          <w:sz w:val="24"/>
          <w:szCs w:val="24"/>
        </w:rPr>
      </w:pPr>
      <w:r w:rsidRPr="007C520F">
        <w:rPr>
          <w:b/>
          <w:color w:val="548DD4" w:themeColor="text2" w:themeTint="99"/>
          <w:sz w:val="24"/>
          <w:szCs w:val="24"/>
        </w:rPr>
        <w:t>PANORAMA QUANTITATIVO</w:t>
      </w:r>
    </w:p>
    <w:p w:rsidR="00723E14" w:rsidRDefault="00723E14" w:rsidP="00723E14">
      <w:pPr>
        <w:jc w:val="both"/>
        <w:rPr>
          <w:sz w:val="24"/>
          <w:szCs w:val="24"/>
        </w:rPr>
      </w:pPr>
    </w:p>
    <w:p w:rsidR="00723E14" w:rsidRDefault="00723E14" w:rsidP="00723E14">
      <w:pPr>
        <w:jc w:val="both"/>
        <w:rPr>
          <w:b/>
          <w:sz w:val="24"/>
          <w:szCs w:val="24"/>
        </w:rPr>
      </w:pPr>
      <w:r w:rsidRPr="00F6530C">
        <w:rPr>
          <w:b/>
          <w:sz w:val="24"/>
          <w:szCs w:val="24"/>
          <w:u w:val="single"/>
        </w:rPr>
        <w:t xml:space="preserve">Questões </w:t>
      </w:r>
      <w:proofErr w:type="gramStart"/>
      <w:r w:rsidRPr="00F6530C">
        <w:rPr>
          <w:b/>
          <w:sz w:val="24"/>
          <w:szCs w:val="24"/>
          <w:u w:val="single"/>
        </w:rPr>
        <w:t>1</w:t>
      </w:r>
      <w:proofErr w:type="gramEnd"/>
      <w:r w:rsidRPr="00F6530C">
        <w:rPr>
          <w:b/>
          <w:sz w:val="24"/>
          <w:szCs w:val="24"/>
          <w:u w:val="single"/>
        </w:rPr>
        <w:t xml:space="preserve"> e 2</w:t>
      </w:r>
      <w:r w:rsidRPr="001B07E7">
        <w:rPr>
          <w:b/>
          <w:sz w:val="24"/>
          <w:szCs w:val="24"/>
        </w:rPr>
        <w:t xml:space="preserve">: Quantos supervisores trabalham nessa DE? Quantos supervisores estão preparados para socializar a metodologia </w:t>
      </w:r>
      <w:r>
        <w:rPr>
          <w:b/>
          <w:sz w:val="24"/>
          <w:szCs w:val="24"/>
        </w:rPr>
        <w:t>d</w:t>
      </w:r>
      <w:r w:rsidRPr="001B07E7">
        <w:rPr>
          <w:b/>
          <w:sz w:val="24"/>
          <w:szCs w:val="24"/>
        </w:rPr>
        <w:t>o PAP nas escolas?</w:t>
      </w:r>
    </w:p>
    <w:p w:rsidR="00723E14" w:rsidRDefault="00723E14" w:rsidP="00723E14">
      <w:pPr>
        <w:jc w:val="both"/>
        <w:rPr>
          <w:sz w:val="24"/>
          <w:szCs w:val="24"/>
        </w:rPr>
      </w:pPr>
      <w:r>
        <w:rPr>
          <w:sz w:val="24"/>
          <w:szCs w:val="24"/>
        </w:rPr>
        <w:tab/>
        <w:t xml:space="preserve">Os responsáveis por responder o formulário nas Diretorias de Ensino apontaram que do total de 1.530 Supervisores de Ensino, 994 (ou 65%) estão “preparados” para socializar a metodologia do PAP nas escolas ou na DE conforme a Tabela 1. </w:t>
      </w:r>
    </w:p>
    <w:p w:rsidR="00723E14" w:rsidRDefault="00723E14" w:rsidP="00723E14">
      <w:pPr>
        <w:jc w:val="center"/>
        <w:rPr>
          <w:sz w:val="20"/>
          <w:szCs w:val="24"/>
        </w:rPr>
      </w:pPr>
    </w:p>
    <w:p w:rsidR="00723E14" w:rsidRPr="00787810" w:rsidRDefault="00723E14" w:rsidP="00723E14">
      <w:pPr>
        <w:jc w:val="center"/>
      </w:pPr>
      <w:r w:rsidRPr="006D70B6">
        <w:rPr>
          <w:b/>
          <w:sz w:val="20"/>
          <w:szCs w:val="20"/>
        </w:rPr>
        <w:t>Tabela 1:</w:t>
      </w:r>
      <w:r w:rsidRPr="006D70B6">
        <w:rPr>
          <w:sz w:val="20"/>
          <w:szCs w:val="20"/>
        </w:rPr>
        <w:t xml:space="preserve"> Respostas às questões </w:t>
      </w:r>
      <w:proofErr w:type="gramStart"/>
      <w:r w:rsidRPr="006D70B6">
        <w:rPr>
          <w:sz w:val="20"/>
          <w:szCs w:val="20"/>
        </w:rPr>
        <w:t>1</w:t>
      </w:r>
      <w:proofErr w:type="gramEnd"/>
      <w:r w:rsidRPr="006D70B6">
        <w:rPr>
          <w:sz w:val="20"/>
          <w:szCs w:val="20"/>
        </w:rPr>
        <w:t xml:space="preserve"> e 2 sobre atuação dos Supervisores de Ensino na metodologia do PAP</w:t>
      </w:r>
    </w:p>
    <w:tbl>
      <w:tblPr>
        <w:tblW w:w="8987" w:type="dxa"/>
        <w:jc w:val="center"/>
        <w:tblInd w:w="-1033" w:type="dxa"/>
        <w:tblCellMar>
          <w:left w:w="70" w:type="dxa"/>
          <w:right w:w="70" w:type="dxa"/>
        </w:tblCellMar>
        <w:tblLook w:val="04A0"/>
      </w:tblPr>
      <w:tblGrid>
        <w:gridCol w:w="2805"/>
        <w:gridCol w:w="1393"/>
        <w:gridCol w:w="1946"/>
        <w:gridCol w:w="2843"/>
      </w:tblGrid>
      <w:tr w:rsidR="00723E14" w:rsidRPr="00A55D6E" w:rsidTr="005942F7">
        <w:trPr>
          <w:trHeight w:val="599"/>
          <w:jc w:val="center"/>
        </w:trPr>
        <w:tc>
          <w:tcPr>
            <w:tcW w:w="4198" w:type="dxa"/>
            <w:gridSpan w:val="2"/>
            <w:tcBorders>
              <w:top w:val="single" w:sz="8" w:space="0" w:color="auto"/>
              <w:left w:val="nil"/>
              <w:bottom w:val="single" w:sz="8" w:space="0" w:color="auto"/>
              <w:right w:val="nil"/>
            </w:tcBorders>
            <w:shd w:val="clear" w:color="auto" w:fill="DBE5F1" w:themeFill="accent1" w:themeFillTint="33"/>
            <w:vAlign w:val="center"/>
            <w:hideMark/>
          </w:tcPr>
          <w:p w:rsidR="00723E14" w:rsidRPr="00A55D6E" w:rsidRDefault="00723E14" w:rsidP="005942F7">
            <w:pPr>
              <w:spacing w:before="0" w:after="0"/>
              <w:jc w:val="center"/>
              <w:rPr>
                <w:rFonts w:ascii="Calibri" w:eastAsia="Times New Roman" w:hAnsi="Calibri" w:cs="Calibri"/>
                <w:color w:val="000000"/>
                <w:sz w:val="24"/>
                <w:szCs w:val="24"/>
                <w:lang w:eastAsia="pt-BR"/>
              </w:rPr>
            </w:pPr>
            <w:r w:rsidRPr="00A55D6E">
              <w:rPr>
                <w:rFonts w:ascii="Calibri" w:eastAsia="Times New Roman" w:hAnsi="Calibri" w:cs="Calibri"/>
                <w:color w:val="000000"/>
                <w:sz w:val="24"/>
                <w:szCs w:val="24"/>
                <w:lang w:eastAsia="pt-BR"/>
              </w:rPr>
              <w:t>Total de Supervisores de Ensino</w:t>
            </w:r>
          </w:p>
        </w:tc>
        <w:tc>
          <w:tcPr>
            <w:tcW w:w="4789" w:type="dxa"/>
            <w:gridSpan w:val="2"/>
            <w:tcBorders>
              <w:top w:val="single" w:sz="8" w:space="0" w:color="auto"/>
              <w:left w:val="nil"/>
              <w:bottom w:val="single" w:sz="8" w:space="0" w:color="auto"/>
              <w:right w:val="nil"/>
            </w:tcBorders>
            <w:shd w:val="clear" w:color="auto" w:fill="DBE5F1" w:themeFill="accent1" w:themeFillTint="33"/>
            <w:vAlign w:val="center"/>
            <w:hideMark/>
          </w:tcPr>
          <w:p w:rsidR="00723E14" w:rsidRPr="00A55D6E" w:rsidRDefault="00723E14" w:rsidP="005942F7">
            <w:pPr>
              <w:spacing w:before="0" w:after="0"/>
              <w:jc w:val="center"/>
              <w:rPr>
                <w:rFonts w:ascii="Calibri" w:eastAsia="Times New Roman" w:hAnsi="Calibri" w:cs="Calibri"/>
                <w:color w:val="000000"/>
                <w:sz w:val="24"/>
                <w:szCs w:val="24"/>
                <w:lang w:eastAsia="pt-BR"/>
              </w:rPr>
            </w:pPr>
            <w:r w:rsidRPr="00A55D6E">
              <w:rPr>
                <w:rFonts w:ascii="Calibri" w:eastAsia="Times New Roman" w:hAnsi="Calibri" w:cs="Calibri"/>
                <w:color w:val="000000"/>
                <w:sz w:val="24"/>
                <w:szCs w:val="24"/>
                <w:lang w:eastAsia="pt-BR"/>
              </w:rPr>
              <w:t>Supervisores de ensino preparados para socializar a metodologia do PAP nas escolas</w:t>
            </w:r>
          </w:p>
        </w:tc>
      </w:tr>
      <w:tr w:rsidR="00723E14" w:rsidRPr="00A55D6E" w:rsidTr="005942F7">
        <w:trPr>
          <w:trHeight w:val="511"/>
          <w:jc w:val="center"/>
        </w:trPr>
        <w:tc>
          <w:tcPr>
            <w:tcW w:w="2805" w:type="dxa"/>
            <w:tcBorders>
              <w:top w:val="nil"/>
              <w:left w:val="nil"/>
              <w:bottom w:val="nil"/>
              <w:right w:val="nil"/>
            </w:tcBorders>
            <w:shd w:val="clear" w:color="auto" w:fill="auto"/>
            <w:vAlign w:val="bottom"/>
            <w:hideMark/>
          </w:tcPr>
          <w:p w:rsidR="00723E14" w:rsidRPr="00A55D6E" w:rsidRDefault="00723E14" w:rsidP="005942F7">
            <w:pPr>
              <w:spacing w:before="0" w:after="0"/>
              <w:jc w:val="center"/>
              <w:rPr>
                <w:rFonts w:ascii="Calibri" w:eastAsia="Times New Roman" w:hAnsi="Calibri" w:cs="Calibri"/>
                <w:color w:val="000000"/>
                <w:sz w:val="24"/>
                <w:szCs w:val="24"/>
                <w:lang w:eastAsia="pt-BR"/>
              </w:rPr>
            </w:pPr>
            <w:r w:rsidRPr="00A55D6E">
              <w:rPr>
                <w:rFonts w:ascii="Calibri" w:eastAsia="Times New Roman" w:hAnsi="Calibri" w:cs="Calibri"/>
                <w:color w:val="000000"/>
                <w:sz w:val="24"/>
                <w:szCs w:val="24"/>
                <w:lang w:eastAsia="pt-BR"/>
              </w:rPr>
              <w:t>N</w:t>
            </w:r>
          </w:p>
        </w:tc>
        <w:tc>
          <w:tcPr>
            <w:tcW w:w="1393" w:type="dxa"/>
            <w:tcBorders>
              <w:top w:val="nil"/>
              <w:left w:val="nil"/>
              <w:bottom w:val="nil"/>
              <w:right w:val="nil"/>
            </w:tcBorders>
            <w:shd w:val="clear" w:color="auto" w:fill="auto"/>
            <w:vAlign w:val="bottom"/>
            <w:hideMark/>
          </w:tcPr>
          <w:p w:rsidR="00723E14" w:rsidRPr="00A55D6E" w:rsidRDefault="00723E14" w:rsidP="005942F7">
            <w:pPr>
              <w:spacing w:before="0" w:after="0"/>
              <w:jc w:val="center"/>
              <w:rPr>
                <w:rFonts w:ascii="Calibri" w:eastAsia="Times New Roman" w:hAnsi="Calibri" w:cs="Calibri"/>
                <w:color w:val="000000"/>
                <w:sz w:val="24"/>
                <w:szCs w:val="24"/>
                <w:lang w:eastAsia="pt-BR"/>
              </w:rPr>
            </w:pPr>
            <w:r w:rsidRPr="00A55D6E">
              <w:rPr>
                <w:rFonts w:ascii="Calibri" w:eastAsia="Times New Roman" w:hAnsi="Calibri" w:cs="Calibri"/>
                <w:color w:val="000000"/>
                <w:sz w:val="24"/>
                <w:szCs w:val="24"/>
                <w:lang w:eastAsia="pt-BR"/>
              </w:rPr>
              <w:t>%</w:t>
            </w:r>
          </w:p>
        </w:tc>
        <w:tc>
          <w:tcPr>
            <w:tcW w:w="1946" w:type="dxa"/>
            <w:tcBorders>
              <w:top w:val="nil"/>
              <w:left w:val="nil"/>
              <w:bottom w:val="nil"/>
              <w:right w:val="nil"/>
            </w:tcBorders>
            <w:shd w:val="clear" w:color="auto" w:fill="auto"/>
            <w:vAlign w:val="bottom"/>
            <w:hideMark/>
          </w:tcPr>
          <w:p w:rsidR="00723E14" w:rsidRPr="00A55D6E" w:rsidRDefault="00723E14" w:rsidP="005942F7">
            <w:pPr>
              <w:spacing w:before="0" w:after="0"/>
              <w:jc w:val="center"/>
              <w:rPr>
                <w:rFonts w:ascii="Calibri" w:eastAsia="Times New Roman" w:hAnsi="Calibri" w:cs="Calibri"/>
                <w:color w:val="000000"/>
                <w:sz w:val="24"/>
                <w:szCs w:val="24"/>
                <w:lang w:eastAsia="pt-BR"/>
              </w:rPr>
            </w:pPr>
            <w:r w:rsidRPr="00A55D6E">
              <w:rPr>
                <w:rFonts w:ascii="Calibri" w:eastAsia="Times New Roman" w:hAnsi="Calibri" w:cs="Calibri"/>
                <w:color w:val="000000"/>
                <w:sz w:val="24"/>
                <w:szCs w:val="24"/>
                <w:lang w:eastAsia="pt-BR"/>
              </w:rPr>
              <w:t>N</w:t>
            </w:r>
          </w:p>
        </w:tc>
        <w:tc>
          <w:tcPr>
            <w:tcW w:w="2843" w:type="dxa"/>
            <w:tcBorders>
              <w:top w:val="nil"/>
              <w:left w:val="nil"/>
              <w:bottom w:val="nil"/>
              <w:right w:val="nil"/>
            </w:tcBorders>
            <w:shd w:val="clear" w:color="auto" w:fill="auto"/>
            <w:vAlign w:val="bottom"/>
            <w:hideMark/>
          </w:tcPr>
          <w:p w:rsidR="00723E14" w:rsidRPr="00A55D6E" w:rsidRDefault="00723E14" w:rsidP="005942F7">
            <w:pPr>
              <w:spacing w:before="0" w:after="0"/>
              <w:jc w:val="center"/>
              <w:rPr>
                <w:rFonts w:ascii="Calibri" w:eastAsia="Times New Roman" w:hAnsi="Calibri" w:cs="Calibri"/>
                <w:color w:val="000000"/>
                <w:sz w:val="24"/>
                <w:szCs w:val="24"/>
                <w:lang w:eastAsia="pt-BR"/>
              </w:rPr>
            </w:pPr>
            <w:r w:rsidRPr="00A55D6E">
              <w:rPr>
                <w:rFonts w:ascii="Calibri" w:eastAsia="Times New Roman" w:hAnsi="Calibri" w:cs="Calibri"/>
                <w:color w:val="000000"/>
                <w:sz w:val="24"/>
                <w:szCs w:val="24"/>
                <w:lang w:eastAsia="pt-BR"/>
              </w:rPr>
              <w:t>%</w:t>
            </w:r>
          </w:p>
        </w:tc>
      </w:tr>
      <w:tr w:rsidR="00723E14" w:rsidRPr="00A55D6E" w:rsidTr="005942F7">
        <w:trPr>
          <w:trHeight w:val="511"/>
          <w:jc w:val="center"/>
        </w:trPr>
        <w:tc>
          <w:tcPr>
            <w:tcW w:w="2805" w:type="dxa"/>
            <w:tcBorders>
              <w:top w:val="nil"/>
              <w:left w:val="nil"/>
              <w:bottom w:val="single" w:sz="8" w:space="0" w:color="auto"/>
              <w:right w:val="nil"/>
            </w:tcBorders>
            <w:shd w:val="clear" w:color="auto" w:fill="auto"/>
            <w:vAlign w:val="bottom"/>
            <w:hideMark/>
          </w:tcPr>
          <w:p w:rsidR="00723E14" w:rsidRPr="00A55D6E" w:rsidRDefault="00723E14" w:rsidP="005942F7">
            <w:pPr>
              <w:spacing w:before="0" w:after="0"/>
              <w:jc w:val="center"/>
              <w:rPr>
                <w:rFonts w:ascii="Calibri" w:eastAsia="Times New Roman" w:hAnsi="Calibri" w:cs="Calibri"/>
                <w:color w:val="000000"/>
                <w:sz w:val="24"/>
                <w:szCs w:val="24"/>
                <w:lang w:eastAsia="pt-BR"/>
              </w:rPr>
            </w:pPr>
            <w:r w:rsidRPr="00A55D6E">
              <w:rPr>
                <w:rFonts w:ascii="Calibri" w:eastAsia="Times New Roman" w:hAnsi="Calibri" w:cs="Calibri"/>
                <w:color w:val="000000"/>
                <w:sz w:val="24"/>
                <w:szCs w:val="24"/>
                <w:lang w:eastAsia="pt-BR"/>
              </w:rPr>
              <w:t>1.5</w:t>
            </w:r>
            <w:r>
              <w:rPr>
                <w:rFonts w:ascii="Calibri" w:eastAsia="Times New Roman" w:hAnsi="Calibri" w:cs="Calibri"/>
                <w:color w:val="000000"/>
                <w:sz w:val="24"/>
                <w:szCs w:val="24"/>
                <w:lang w:eastAsia="pt-BR"/>
              </w:rPr>
              <w:t>30</w:t>
            </w:r>
          </w:p>
        </w:tc>
        <w:tc>
          <w:tcPr>
            <w:tcW w:w="1393" w:type="dxa"/>
            <w:tcBorders>
              <w:top w:val="nil"/>
              <w:left w:val="nil"/>
              <w:bottom w:val="single" w:sz="8" w:space="0" w:color="auto"/>
              <w:right w:val="nil"/>
            </w:tcBorders>
            <w:shd w:val="clear" w:color="auto" w:fill="auto"/>
            <w:vAlign w:val="bottom"/>
            <w:hideMark/>
          </w:tcPr>
          <w:p w:rsidR="00723E14" w:rsidRPr="00A55D6E" w:rsidRDefault="00723E14" w:rsidP="005942F7">
            <w:pPr>
              <w:spacing w:before="0" w:after="0"/>
              <w:jc w:val="center"/>
              <w:rPr>
                <w:rFonts w:ascii="Calibri" w:eastAsia="Times New Roman" w:hAnsi="Calibri" w:cs="Calibri"/>
                <w:color w:val="000000"/>
                <w:sz w:val="24"/>
                <w:szCs w:val="24"/>
                <w:lang w:eastAsia="pt-BR"/>
              </w:rPr>
            </w:pPr>
            <w:r w:rsidRPr="00A55D6E">
              <w:rPr>
                <w:rFonts w:ascii="Calibri" w:eastAsia="Times New Roman" w:hAnsi="Calibri" w:cs="Calibri"/>
                <w:color w:val="000000"/>
                <w:sz w:val="24"/>
                <w:szCs w:val="24"/>
                <w:lang w:eastAsia="pt-BR"/>
              </w:rPr>
              <w:t>100</w:t>
            </w:r>
          </w:p>
        </w:tc>
        <w:tc>
          <w:tcPr>
            <w:tcW w:w="1946" w:type="dxa"/>
            <w:tcBorders>
              <w:top w:val="nil"/>
              <w:left w:val="nil"/>
              <w:bottom w:val="single" w:sz="8" w:space="0" w:color="auto"/>
              <w:right w:val="nil"/>
            </w:tcBorders>
            <w:shd w:val="clear" w:color="auto" w:fill="auto"/>
            <w:vAlign w:val="bottom"/>
            <w:hideMark/>
          </w:tcPr>
          <w:p w:rsidR="00723E14" w:rsidRPr="00A55D6E" w:rsidRDefault="00723E14" w:rsidP="005942F7">
            <w:pPr>
              <w:spacing w:before="0" w:after="0"/>
              <w:jc w:val="center"/>
              <w:rPr>
                <w:rFonts w:ascii="Calibri" w:eastAsia="Times New Roman" w:hAnsi="Calibri" w:cs="Calibri"/>
                <w:color w:val="000000"/>
                <w:sz w:val="24"/>
                <w:szCs w:val="24"/>
                <w:lang w:eastAsia="pt-BR"/>
              </w:rPr>
            </w:pPr>
            <w:r w:rsidRPr="00A55D6E">
              <w:rPr>
                <w:rFonts w:ascii="Calibri" w:eastAsia="Times New Roman" w:hAnsi="Calibri" w:cs="Calibri"/>
                <w:color w:val="000000"/>
                <w:sz w:val="24"/>
                <w:szCs w:val="24"/>
                <w:lang w:eastAsia="pt-BR"/>
              </w:rPr>
              <w:t>9</w:t>
            </w:r>
            <w:r>
              <w:rPr>
                <w:rFonts w:ascii="Calibri" w:eastAsia="Times New Roman" w:hAnsi="Calibri" w:cs="Calibri"/>
                <w:color w:val="000000"/>
                <w:sz w:val="24"/>
                <w:szCs w:val="24"/>
                <w:lang w:eastAsia="pt-BR"/>
              </w:rPr>
              <w:t>94</w:t>
            </w:r>
          </w:p>
        </w:tc>
        <w:tc>
          <w:tcPr>
            <w:tcW w:w="2843" w:type="dxa"/>
            <w:tcBorders>
              <w:top w:val="nil"/>
              <w:left w:val="nil"/>
              <w:bottom w:val="single" w:sz="8" w:space="0" w:color="auto"/>
              <w:right w:val="nil"/>
            </w:tcBorders>
            <w:shd w:val="clear" w:color="auto" w:fill="auto"/>
            <w:vAlign w:val="bottom"/>
            <w:hideMark/>
          </w:tcPr>
          <w:p w:rsidR="00723E14" w:rsidRPr="002C6788" w:rsidRDefault="00723E14" w:rsidP="005942F7">
            <w:pPr>
              <w:spacing w:before="0" w:after="0"/>
              <w:jc w:val="center"/>
              <w:rPr>
                <w:rFonts w:ascii="Calibri" w:eastAsia="Times New Roman" w:hAnsi="Calibri" w:cs="Calibri"/>
                <w:sz w:val="24"/>
                <w:szCs w:val="24"/>
                <w:lang w:eastAsia="pt-BR"/>
              </w:rPr>
            </w:pPr>
            <w:r w:rsidRPr="002C6788">
              <w:rPr>
                <w:rFonts w:ascii="Calibri" w:eastAsia="Times New Roman" w:hAnsi="Calibri" w:cs="Calibri"/>
                <w:sz w:val="24"/>
                <w:szCs w:val="24"/>
                <w:lang w:eastAsia="pt-BR"/>
              </w:rPr>
              <w:t>65</w:t>
            </w:r>
          </w:p>
        </w:tc>
      </w:tr>
    </w:tbl>
    <w:p w:rsidR="00723E14" w:rsidRPr="00874FC6" w:rsidRDefault="00723E14" w:rsidP="00723E14">
      <w:pPr>
        <w:rPr>
          <w:i/>
          <w:sz w:val="20"/>
          <w:szCs w:val="24"/>
        </w:rPr>
      </w:pPr>
      <w:r w:rsidRPr="00874FC6">
        <w:rPr>
          <w:i/>
          <w:sz w:val="20"/>
          <w:szCs w:val="24"/>
        </w:rPr>
        <w:t>Fonte: Respostas do Formulário</w:t>
      </w:r>
      <w:r>
        <w:rPr>
          <w:i/>
          <w:sz w:val="20"/>
          <w:szCs w:val="24"/>
        </w:rPr>
        <w:t xml:space="preserve"> </w:t>
      </w:r>
      <w:r w:rsidRPr="00874FC6">
        <w:rPr>
          <w:i/>
          <w:sz w:val="20"/>
          <w:szCs w:val="24"/>
        </w:rPr>
        <w:t>02</w:t>
      </w:r>
      <w:r>
        <w:rPr>
          <w:i/>
          <w:sz w:val="20"/>
          <w:szCs w:val="24"/>
        </w:rPr>
        <w:t>/2012 de Acompanhamento do PAP.</w:t>
      </w:r>
    </w:p>
    <w:p w:rsidR="00723E14" w:rsidRDefault="00723E14" w:rsidP="00723E14">
      <w:pPr>
        <w:jc w:val="both"/>
        <w:rPr>
          <w:sz w:val="24"/>
          <w:szCs w:val="24"/>
        </w:rPr>
      </w:pPr>
    </w:p>
    <w:p w:rsidR="00723E14" w:rsidRDefault="00723E14" w:rsidP="00723E14">
      <w:pPr>
        <w:jc w:val="both"/>
        <w:rPr>
          <w:sz w:val="24"/>
          <w:szCs w:val="24"/>
        </w:rPr>
      </w:pPr>
      <w:r>
        <w:rPr>
          <w:sz w:val="24"/>
          <w:szCs w:val="24"/>
        </w:rPr>
        <w:tab/>
        <w:t>D</w:t>
      </w:r>
      <w:r w:rsidRPr="00F860C6">
        <w:rPr>
          <w:sz w:val="24"/>
          <w:szCs w:val="24"/>
        </w:rPr>
        <w:t>as 91 Diretorias de Ensino</w:t>
      </w:r>
      <w:r>
        <w:rPr>
          <w:sz w:val="24"/>
          <w:szCs w:val="24"/>
        </w:rPr>
        <w:t>, 34 ou (37%)</w:t>
      </w:r>
      <w:r w:rsidRPr="00F860C6">
        <w:rPr>
          <w:sz w:val="24"/>
          <w:szCs w:val="24"/>
        </w:rPr>
        <w:t xml:space="preserve"> </w:t>
      </w:r>
      <w:r>
        <w:rPr>
          <w:sz w:val="24"/>
          <w:szCs w:val="24"/>
        </w:rPr>
        <w:t xml:space="preserve">declararam que </w:t>
      </w:r>
      <w:r w:rsidRPr="00F860C6">
        <w:rPr>
          <w:sz w:val="24"/>
          <w:szCs w:val="24"/>
        </w:rPr>
        <w:t>todos</w:t>
      </w:r>
      <w:r>
        <w:rPr>
          <w:sz w:val="24"/>
          <w:szCs w:val="24"/>
        </w:rPr>
        <w:t xml:space="preserve"> os Supervisores estão “preparados” para socializar o PAP. </w:t>
      </w:r>
    </w:p>
    <w:p w:rsidR="00723E14" w:rsidRPr="00E05890" w:rsidRDefault="00723E14" w:rsidP="00723E14">
      <w:pPr>
        <w:jc w:val="both"/>
        <w:rPr>
          <w:sz w:val="24"/>
          <w:szCs w:val="24"/>
        </w:rPr>
      </w:pPr>
    </w:p>
    <w:p w:rsidR="00723E14" w:rsidRPr="006D70B6" w:rsidRDefault="00723E14" w:rsidP="00723E14">
      <w:pPr>
        <w:rPr>
          <w:sz w:val="20"/>
          <w:szCs w:val="20"/>
        </w:rPr>
      </w:pPr>
      <w:r w:rsidRPr="006D70B6">
        <w:rPr>
          <w:b/>
          <w:sz w:val="20"/>
          <w:szCs w:val="20"/>
        </w:rPr>
        <w:t>Tabela 2:</w:t>
      </w:r>
      <w:r w:rsidRPr="006D70B6">
        <w:rPr>
          <w:sz w:val="20"/>
          <w:szCs w:val="20"/>
        </w:rPr>
        <w:t xml:space="preserve"> Número de Diretorias de Ensino em relação à porcentagem de supervisores de ensino preparados para socializar a metodologia do PAP nas escolas.</w:t>
      </w:r>
    </w:p>
    <w:tbl>
      <w:tblPr>
        <w:tblW w:w="9229"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6394"/>
        <w:gridCol w:w="1304"/>
        <w:gridCol w:w="114"/>
        <w:gridCol w:w="1417"/>
      </w:tblGrid>
      <w:tr w:rsidR="00723E14" w:rsidRPr="00EE546C" w:rsidTr="005942F7">
        <w:trPr>
          <w:trHeight w:val="170"/>
        </w:trPr>
        <w:tc>
          <w:tcPr>
            <w:tcW w:w="6394" w:type="dxa"/>
            <w:vMerge w:val="restart"/>
            <w:tcBorders>
              <w:left w:val="nil"/>
              <w:right w:val="nil"/>
            </w:tcBorders>
            <w:shd w:val="clear" w:color="auto" w:fill="DBE5F1" w:themeFill="accent1" w:themeFillTint="33"/>
            <w:vAlign w:val="bottom"/>
            <w:hideMark/>
          </w:tcPr>
          <w:p w:rsidR="00723E14" w:rsidRPr="00EE546C" w:rsidRDefault="00723E14" w:rsidP="005942F7">
            <w:pPr>
              <w:spacing w:before="0" w:after="0"/>
              <w:rPr>
                <w:rFonts w:ascii="Calibri" w:eastAsia="Times New Roman" w:hAnsi="Calibri" w:cs="Times New Roman"/>
                <w:color w:val="000000"/>
                <w:lang w:eastAsia="pt-BR"/>
              </w:rPr>
            </w:pPr>
            <w:r>
              <w:rPr>
                <w:rFonts w:ascii="Calibri" w:eastAsia="Times New Roman" w:hAnsi="Calibri" w:cs="Times New Roman"/>
                <w:color w:val="000000"/>
                <w:lang w:eastAsia="pt-BR"/>
              </w:rPr>
              <w:t>Porcentagem de supervisores</w:t>
            </w:r>
            <w:r w:rsidRPr="00EE546C">
              <w:rPr>
                <w:rFonts w:ascii="Calibri" w:eastAsia="Times New Roman" w:hAnsi="Calibri" w:cs="Times New Roman"/>
                <w:color w:val="000000"/>
                <w:lang w:eastAsia="pt-BR"/>
              </w:rPr>
              <w:t xml:space="preserve"> </w:t>
            </w:r>
            <w:r>
              <w:rPr>
                <w:rFonts w:ascii="Calibri" w:eastAsia="Times New Roman" w:hAnsi="Calibri" w:cs="Times New Roman"/>
                <w:color w:val="000000"/>
                <w:lang w:eastAsia="pt-BR"/>
              </w:rPr>
              <w:t xml:space="preserve">de ensino </w:t>
            </w:r>
            <w:r w:rsidRPr="00EE546C">
              <w:rPr>
                <w:rFonts w:ascii="Calibri" w:eastAsia="Times New Roman" w:hAnsi="Calibri" w:cs="Times New Roman"/>
                <w:color w:val="000000"/>
                <w:lang w:eastAsia="pt-BR"/>
              </w:rPr>
              <w:t>preparados</w:t>
            </w:r>
            <w:r>
              <w:rPr>
                <w:rFonts w:ascii="Calibri" w:eastAsia="Times New Roman" w:hAnsi="Calibri" w:cs="Times New Roman"/>
                <w:color w:val="000000"/>
                <w:lang w:eastAsia="pt-BR"/>
              </w:rPr>
              <w:t xml:space="preserve"> para socializar a metodologia do PAP nas escolas</w:t>
            </w:r>
          </w:p>
        </w:tc>
        <w:tc>
          <w:tcPr>
            <w:tcW w:w="2835" w:type="dxa"/>
            <w:gridSpan w:val="3"/>
            <w:tcBorders>
              <w:left w:val="nil"/>
              <w:bottom w:val="nil"/>
              <w:right w:val="nil"/>
            </w:tcBorders>
            <w:shd w:val="clear" w:color="auto" w:fill="DBE5F1" w:themeFill="accent1" w:themeFillTint="33"/>
            <w:noWrap/>
            <w:vAlign w:val="bottom"/>
            <w:hideMark/>
          </w:tcPr>
          <w:p w:rsidR="00723E14" w:rsidRPr="00EE546C" w:rsidRDefault="00723E14" w:rsidP="005942F7">
            <w:pPr>
              <w:spacing w:before="0" w:after="0"/>
              <w:jc w:val="center"/>
              <w:rPr>
                <w:rFonts w:ascii="Calibri" w:eastAsia="Times New Roman" w:hAnsi="Calibri" w:cs="Times New Roman"/>
                <w:color w:val="000000"/>
                <w:lang w:eastAsia="pt-BR"/>
              </w:rPr>
            </w:pPr>
            <w:r>
              <w:rPr>
                <w:rFonts w:ascii="Calibri" w:eastAsia="Times New Roman" w:hAnsi="Calibri" w:cs="Times New Roman"/>
                <w:color w:val="000000"/>
                <w:lang w:eastAsia="pt-BR"/>
              </w:rPr>
              <w:t>Diretorias de Ensino</w:t>
            </w:r>
          </w:p>
        </w:tc>
      </w:tr>
      <w:tr w:rsidR="00723E14" w:rsidRPr="00EE546C" w:rsidTr="005942F7">
        <w:trPr>
          <w:trHeight w:val="57"/>
        </w:trPr>
        <w:tc>
          <w:tcPr>
            <w:tcW w:w="6394" w:type="dxa"/>
            <w:vMerge/>
            <w:tcBorders>
              <w:left w:val="nil"/>
              <w:bottom w:val="single" w:sz="4" w:space="0" w:color="auto"/>
              <w:right w:val="nil"/>
            </w:tcBorders>
            <w:shd w:val="clear" w:color="auto" w:fill="C6D9F1" w:themeFill="text2" w:themeFillTint="33"/>
            <w:vAlign w:val="bottom"/>
            <w:hideMark/>
          </w:tcPr>
          <w:p w:rsidR="00723E14" w:rsidRPr="00EE546C" w:rsidRDefault="00723E14" w:rsidP="005942F7">
            <w:pPr>
              <w:spacing w:before="0" w:after="0"/>
              <w:rPr>
                <w:rFonts w:ascii="Calibri" w:eastAsia="Times New Roman" w:hAnsi="Calibri" w:cs="Times New Roman"/>
                <w:color w:val="000000"/>
                <w:lang w:eastAsia="pt-BR"/>
              </w:rPr>
            </w:pPr>
          </w:p>
        </w:tc>
        <w:tc>
          <w:tcPr>
            <w:tcW w:w="1304" w:type="dxa"/>
            <w:tcBorders>
              <w:top w:val="nil"/>
              <w:left w:val="nil"/>
              <w:bottom w:val="single" w:sz="4" w:space="0" w:color="auto"/>
              <w:right w:val="nil"/>
            </w:tcBorders>
            <w:shd w:val="clear" w:color="auto" w:fill="DBE5F1" w:themeFill="accent1" w:themeFillTint="33"/>
            <w:noWrap/>
            <w:vAlign w:val="bottom"/>
            <w:hideMark/>
          </w:tcPr>
          <w:p w:rsidR="00723E14" w:rsidRPr="00EE546C" w:rsidRDefault="00723E14" w:rsidP="005942F7">
            <w:pPr>
              <w:spacing w:before="0" w:after="0"/>
              <w:jc w:val="right"/>
              <w:rPr>
                <w:rFonts w:ascii="Calibri" w:eastAsia="Times New Roman" w:hAnsi="Calibri" w:cs="Times New Roman"/>
                <w:color w:val="000000"/>
                <w:lang w:eastAsia="pt-BR"/>
              </w:rPr>
            </w:pPr>
            <w:r>
              <w:rPr>
                <w:rFonts w:ascii="Calibri" w:eastAsia="Times New Roman" w:hAnsi="Calibri" w:cs="Times New Roman"/>
                <w:color w:val="000000"/>
                <w:lang w:eastAsia="pt-BR"/>
              </w:rPr>
              <w:t>N</w:t>
            </w:r>
          </w:p>
        </w:tc>
        <w:tc>
          <w:tcPr>
            <w:tcW w:w="1531" w:type="dxa"/>
            <w:gridSpan w:val="2"/>
            <w:tcBorders>
              <w:top w:val="nil"/>
              <w:left w:val="nil"/>
              <w:bottom w:val="single" w:sz="4" w:space="0" w:color="auto"/>
              <w:right w:val="nil"/>
            </w:tcBorders>
            <w:shd w:val="clear" w:color="auto" w:fill="DBE5F1" w:themeFill="accent1" w:themeFillTint="33"/>
            <w:noWrap/>
            <w:vAlign w:val="bottom"/>
            <w:hideMark/>
          </w:tcPr>
          <w:p w:rsidR="00723E14" w:rsidRPr="00EE546C" w:rsidRDefault="00723E14" w:rsidP="005942F7">
            <w:pPr>
              <w:spacing w:before="0" w:after="0"/>
              <w:jc w:val="right"/>
              <w:rPr>
                <w:rFonts w:ascii="Calibri" w:eastAsia="Times New Roman" w:hAnsi="Calibri" w:cs="Times New Roman"/>
                <w:color w:val="000000"/>
                <w:lang w:eastAsia="pt-BR"/>
              </w:rPr>
            </w:pPr>
            <w:r>
              <w:rPr>
                <w:rFonts w:ascii="Calibri" w:eastAsia="Times New Roman" w:hAnsi="Calibri" w:cs="Times New Roman"/>
                <w:color w:val="000000"/>
                <w:lang w:eastAsia="pt-BR"/>
              </w:rPr>
              <w:t>%</w:t>
            </w:r>
          </w:p>
        </w:tc>
      </w:tr>
      <w:tr w:rsidR="00723E14" w:rsidRPr="00EE546C" w:rsidTr="005942F7">
        <w:trPr>
          <w:trHeight w:val="397"/>
        </w:trPr>
        <w:tc>
          <w:tcPr>
            <w:tcW w:w="6394" w:type="dxa"/>
            <w:tcBorders>
              <w:left w:val="nil"/>
              <w:bottom w:val="nil"/>
              <w:right w:val="nil"/>
            </w:tcBorders>
            <w:shd w:val="clear" w:color="auto" w:fill="auto"/>
            <w:vAlign w:val="bottom"/>
            <w:hideMark/>
          </w:tcPr>
          <w:p w:rsidR="00723E14" w:rsidRPr="00EE546C" w:rsidRDefault="00723E14" w:rsidP="005942F7">
            <w:pPr>
              <w:spacing w:before="0" w:after="0"/>
              <w:rPr>
                <w:rFonts w:ascii="Calibri" w:eastAsia="Times New Roman" w:hAnsi="Calibri" w:cs="Times New Roman"/>
                <w:color w:val="000000"/>
                <w:lang w:eastAsia="pt-BR"/>
              </w:rPr>
            </w:pPr>
            <w:r w:rsidRPr="00EE546C">
              <w:rPr>
                <w:rFonts w:ascii="Calibri" w:eastAsia="Times New Roman" w:hAnsi="Calibri" w:cs="Times New Roman"/>
                <w:color w:val="000000"/>
                <w:lang w:eastAsia="pt-BR"/>
              </w:rPr>
              <w:t>100% preparados</w:t>
            </w:r>
          </w:p>
        </w:tc>
        <w:tc>
          <w:tcPr>
            <w:tcW w:w="1418" w:type="dxa"/>
            <w:gridSpan w:val="2"/>
            <w:tcBorders>
              <w:left w:val="nil"/>
              <w:bottom w:val="nil"/>
              <w:right w:val="nil"/>
            </w:tcBorders>
            <w:shd w:val="clear" w:color="auto" w:fill="auto"/>
            <w:noWrap/>
            <w:vAlign w:val="bottom"/>
            <w:hideMark/>
          </w:tcPr>
          <w:p w:rsidR="00723E14" w:rsidRPr="00EE546C" w:rsidRDefault="00723E14" w:rsidP="005942F7">
            <w:pPr>
              <w:spacing w:before="0" w:after="0"/>
              <w:jc w:val="right"/>
              <w:rPr>
                <w:rFonts w:ascii="Calibri" w:eastAsia="Times New Roman" w:hAnsi="Calibri" w:cs="Times New Roman"/>
                <w:color w:val="000000"/>
                <w:lang w:eastAsia="pt-BR"/>
              </w:rPr>
            </w:pPr>
            <w:r w:rsidRPr="00EE546C">
              <w:rPr>
                <w:rFonts w:ascii="Calibri" w:eastAsia="Times New Roman" w:hAnsi="Calibri" w:cs="Times New Roman"/>
                <w:color w:val="000000"/>
                <w:lang w:eastAsia="pt-BR"/>
              </w:rPr>
              <w:t>34</w:t>
            </w:r>
          </w:p>
        </w:tc>
        <w:tc>
          <w:tcPr>
            <w:tcW w:w="1417" w:type="dxa"/>
            <w:tcBorders>
              <w:left w:val="nil"/>
              <w:bottom w:val="nil"/>
              <w:right w:val="nil"/>
            </w:tcBorders>
            <w:shd w:val="clear" w:color="auto" w:fill="auto"/>
            <w:noWrap/>
            <w:vAlign w:val="bottom"/>
            <w:hideMark/>
          </w:tcPr>
          <w:p w:rsidR="00723E14" w:rsidRPr="00EE546C" w:rsidRDefault="00723E14" w:rsidP="005942F7">
            <w:pPr>
              <w:spacing w:before="0" w:after="0"/>
              <w:jc w:val="right"/>
              <w:rPr>
                <w:rFonts w:ascii="Calibri" w:eastAsia="Times New Roman" w:hAnsi="Calibri" w:cs="Times New Roman"/>
                <w:color w:val="000000"/>
                <w:lang w:eastAsia="pt-BR"/>
              </w:rPr>
            </w:pPr>
            <w:r w:rsidRPr="00EE546C">
              <w:rPr>
                <w:rFonts w:ascii="Calibri" w:eastAsia="Times New Roman" w:hAnsi="Calibri" w:cs="Times New Roman"/>
                <w:color w:val="000000"/>
                <w:lang w:eastAsia="pt-BR"/>
              </w:rPr>
              <w:t>37,36</w:t>
            </w:r>
          </w:p>
        </w:tc>
      </w:tr>
      <w:tr w:rsidR="00723E14" w:rsidRPr="00EE546C" w:rsidTr="005942F7">
        <w:trPr>
          <w:trHeight w:val="397"/>
        </w:trPr>
        <w:tc>
          <w:tcPr>
            <w:tcW w:w="6394" w:type="dxa"/>
            <w:tcBorders>
              <w:top w:val="nil"/>
              <w:left w:val="nil"/>
              <w:bottom w:val="nil"/>
              <w:right w:val="nil"/>
            </w:tcBorders>
            <w:shd w:val="clear" w:color="auto" w:fill="auto"/>
            <w:vAlign w:val="bottom"/>
            <w:hideMark/>
          </w:tcPr>
          <w:p w:rsidR="00723E14" w:rsidRPr="00EE546C" w:rsidRDefault="00723E14" w:rsidP="005942F7">
            <w:pPr>
              <w:spacing w:before="0" w:after="0"/>
              <w:rPr>
                <w:rFonts w:ascii="Calibri" w:eastAsia="Times New Roman" w:hAnsi="Calibri" w:cs="Times New Roman"/>
                <w:color w:val="000000"/>
                <w:lang w:eastAsia="pt-BR"/>
              </w:rPr>
            </w:pPr>
            <w:r w:rsidRPr="00EE546C">
              <w:rPr>
                <w:rFonts w:ascii="Calibri" w:eastAsia="Times New Roman" w:hAnsi="Calibri" w:cs="Times New Roman"/>
                <w:color w:val="000000"/>
                <w:lang w:eastAsia="pt-BR"/>
              </w:rPr>
              <w:t xml:space="preserve">50% </w:t>
            </w:r>
            <w:r>
              <w:rPr>
                <w:rFonts w:ascii="Calibri" w:eastAsia="Times New Roman" w:hAnsi="Calibri" w:cs="Times New Roman"/>
                <w:color w:val="000000"/>
                <w:lang w:eastAsia="pt-BR"/>
              </w:rPr>
              <w:t>a</w:t>
            </w:r>
            <w:r w:rsidRPr="00EE546C">
              <w:rPr>
                <w:rFonts w:ascii="Calibri" w:eastAsia="Times New Roman" w:hAnsi="Calibri" w:cs="Times New Roman"/>
                <w:color w:val="000000"/>
                <w:lang w:eastAsia="pt-BR"/>
              </w:rPr>
              <w:t xml:space="preserve"> 99,99%</w:t>
            </w:r>
            <w:r>
              <w:rPr>
                <w:rFonts w:ascii="Calibri" w:eastAsia="Times New Roman" w:hAnsi="Calibri" w:cs="Times New Roman"/>
                <w:color w:val="000000"/>
                <w:lang w:eastAsia="pt-BR"/>
              </w:rPr>
              <w:t xml:space="preserve"> preparados</w:t>
            </w:r>
          </w:p>
        </w:tc>
        <w:tc>
          <w:tcPr>
            <w:tcW w:w="1418" w:type="dxa"/>
            <w:gridSpan w:val="2"/>
            <w:tcBorders>
              <w:top w:val="nil"/>
              <w:left w:val="nil"/>
              <w:bottom w:val="nil"/>
              <w:right w:val="nil"/>
            </w:tcBorders>
            <w:shd w:val="clear" w:color="auto" w:fill="auto"/>
            <w:noWrap/>
            <w:vAlign w:val="bottom"/>
            <w:hideMark/>
          </w:tcPr>
          <w:p w:rsidR="00723E14" w:rsidRPr="00EE546C" w:rsidRDefault="00723E14" w:rsidP="005942F7">
            <w:pPr>
              <w:spacing w:before="0" w:after="0"/>
              <w:jc w:val="right"/>
              <w:rPr>
                <w:rFonts w:ascii="Calibri" w:eastAsia="Times New Roman" w:hAnsi="Calibri" w:cs="Times New Roman"/>
                <w:color w:val="000000"/>
                <w:lang w:eastAsia="pt-BR"/>
              </w:rPr>
            </w:pPr>
            <w:r w:rsidRPr="00EE546C">
              <w:rPr>
                <w:rFonts w:ascii="Calibri" w:eastAsia="Times New Roman" w:hAnsi="Calibri" w:cs="Times New Roman"/>
                <w:color w:val="000000"/>
                <w:lang w:eastAsia="pt-BR"/>
              </w:rPr>
              <w:t>18</w:t>
            </w:r>
          </w:p>
        </w:tc>
        <w:tc>
          <w:tcPr>
            <w:tcW w:w="1417" w:type="dxa"/>
            <w:tcBorders>
              <w:top w:val="nil"/>
              <w:left w:val="nil"/>
              <w:bottom w:val="nil"/>
              <w:right w:val="nil"/>
            </w:tcBorders>
            <w:shd w:val="clear" w:color="auto" w:fill="auto"/>
            <w:noWrap/>
            <w:vAlign w:val="bottom"/>
            <w:hideMark/>
          </w:tcPr>
          <w:p w:rsidR="00723E14" w:rsidRPr="00EE546C" w:rsidRDefault="00723E14" w:rsidP="005942F7">
            <w:pPr>
              <w:spacing w:before="0" w:after="0"/>
              <w:jc w:val="right"/>
              <w:rPr>
                <w:rFonts w:ascii="Calibri" w:eastAsia="Times New Roman" w:hAnsi="Calibri" w:cs="Times New Roman"/>
                <w:color w:val="000000"/>
                <w:lang w:eastAsia="pt-BR"/>
              </w:rPr>
            </w:pPr>
            <w:r w:rsidRPr="00EE546C">
              <w:rPr>
                <w:rFonts w:ascii="Calibri" w:eastAsia="Times New Roman" w:hAnsi="Calibri" w:cs="Times New Roman"/>
                <w:color w:val="000000"/>
                <w:lang w:eastAsia="pt-BR"/>
              </w:rPr>
              <w:t>19,78</w:t>
            </w:r>
          </w:p>
        </w:tc>
      </w:tr>
      <w:tr w:rsidR="00723E14" w:rsidRPr="00EE546C" w:rsidTr="005942F7">
        <w:trPr>
          <w:trHeight w:val="397"/>
        </w:trPr>
        <w:tc>
          <w:tcPr>
            <w:tcW w:w="6394" w:type="dxa"/>
            <w:tcBorders>
              <w:top w:val="nil"/>
              <w:left w:val="nil"/>
              <w:bottom w:val="single" w:sz="4" w:space="0" w:color="auto"/>
              <w:right w:val="nil"/>
            </w:tcBorders>
            <w:shd w:val="pct5" w:color="auto" w:fill="auto"/>
            <w:vAlign w:val="bottom"/>
            <w:hideMark/>
          </w:tcPr>
          <w:p w:rsidR="00723E14" w:rsidRPr="00EE546C" w:rsidRDefault="00723E14" w:rsidP="005942F7">
            <w:pPr>
              <w:spacing w:before="0" w:after="0"/>
              <w:rPr>
                <w:rFonts w:ascii="Calibri" w:eastAsia="Times New Roman" w:hAnsi="Calibri" w:cs="Times New Roman"/>
                <w:color w:val="000000"/>
                <w:lang w:eastAsia="pt-BR"/>
              </w:rPr>
            </w:pPr>
            <w:r>
              <w:rPr>
                <w:rFonts w:ascii="Calibri" w:eastAsia="Times New Roman" w:hAnsi="Calibri" w:cs="Times New Roman"/>
                <w:color w:val="000000"/>
                <w:lang w:eastAsia="pt-BR"/>
              </w:rPr>
              <w:t>6,45% a</w:t>
            </w:r>
            <w:r w:rsidRPr="00EE546C">
              <w:rPr>
                <w:rFonts w:ascii="Calibri" w:eastAsia="Times New Roman" w:hAnsi="Calibri" w:cs="Times New Roman"/>
                <w:color w:val="000000"/>
                <w:lang w:eastAsia="pt-BR"/>
              </w:rPr>
              <w:t xml:space="preserve"> 49,99%</w:t>
            </w:r>
            <w:r>
              <w:rPr>
                <w:rFonts w:ascii="Calibri" w:eastAsia="Times New Roman" w:hAnsi="Calibri" w:cs="Times New Roman"/>
                <w:color w:val="000000"/>
                <w:lang w:eastAsia="pt-BR"/>
              </w:rPr>
              <w:t xml:space="preserve"> preparados</w:t>
            </w:r>
          </w:p>
        </w:tc>
        <w:tc>
          <w:tcPr>
            <w:tcW w:w="1418" w:type="dxa"/>
            <w:gridSpan w:val="2"/>
            <w:tcBorders>
              <w:top w:val="nil"/>
              <w:left w:val="nil"/>
              <w:bottom w:val="single" w:sz="4" w:space="0" w:color="auto"/>
              <w:right w:val="nil"/>
            </w:tcBorders>
            <w:shd w:val="pct5" w:color="auto" w:fill="auto"/>
            <w:noWrap/>
            <w:vAlign w:val="bottom"/>
            <w:hideMark/>
          </w:tcPr>
          <w:p w:rsidR="00723E14" w:rsidRPr="00EE546C" w:rsidRDefault="00723E14" w:rsidP="005942F7">
            <w:pPr>
              <w:spacing w:before="0" w:after="0"/>
              <w:jc w:val="right"/>
              <w:rPr>
                <w:rFonts w:ascii="Calibri" w:eastAsia="Times New Roman" w:hAnsi="Calibri" w:cs="Times New Roman"/>
                <w:color w:val="000000"/>
                <w:lang w:eastAsia="pt-BR"/>
              </w:rPr>
            </w:pPr>
            <w:r w:rsidRPr="00EE546C">
              <w:rPr>
                <w:rFonts w:ascii="Calibri" w:eastAsia="Times New Roman" w:hAnsi="Calibri" w:cs="Times New Roman"/>
                <w:color w:val="000000"/>
                <w:lang w:eastAsia="pt-BR"/>
              </w:rPr>
              <w:t>3</w:t>
            </w:r>
            <w:r>
              <w:rPr>
                <w:rFonts w:ascii="Calibri" w:eastAsia="Times New Roman" w:hAnsi="Calibri" w:cs="Times New Roman"/>
                <w:color w:val="000000"/>
                <w:lang w:eastAsia="pt-BR"/>
              </w:rPr>
              <w:t>9</w:t>
            </w:r>
          </w:p>
        </w:tc>
        <w:tc>
          <w:tcPr>
            <w:tcW w:w="1417" w:type="dxa"/>
            <w:tcBorders>
              <w:top w:val="nil"/>
              <w:left w:val="nil"/>
              <w:bottom w:val="single" w:sz="4" w:space="0" w:color="auto"/>
              <w:right w:val="nil"/>
            </w:tcBorders>
            <w:shd w:val="pct5" w:color="auto" w:fill="auto"/>
            <w:noWrap/>
            <w:vAlign w:val="bottom"/>
            <w:hideMark/>
          </w:tcPr>
          <w:p w:rsidR="00723E14" w:rsidRPr="00EE546C" w:rsidRDefault="00723E14" w:rsidP="005942F7">
            <w:pPr>
              <w:spacing w:before="0" w:after="0"/>
              <w:jc w:val="right"/>
              <w:rPr>
                <w:rFonts w:ascii="Calibri" w:eastAsia="Times New Roman" w:hAnsi="Calibri" w:cs="Times New Roman"/>
                <w:color w:val="000000"/>
                <w:lang w:eastAsia="pt-BR"/>
              </w:rPr>
            </w:pPr>
            <w:r w:rsidRPr="00EE546C">
              <w:rPr>
                <w:rFonts w:ascii="Calibri" w:eastAsia="Times New Roman" w:hAnsi="Calibri" w:cs="Times New Roman"/>
                <w:color w:val="000000"/>
                <w:lang w:eastAsia="pt-BR"/>
              </w:rPr>
              <w:t>4</w:t>
            </w:r>
            <w:r>
              <w:rPr>
                <w:rFonts w:ascii="Calibri" w:eastAsia="Times New Roman" w:hAnsi="Calibri" w:cs="Times New Roman"/>
                <w:color w:val="000000"/>
                <w:lang w:eastAsia="pt-BR"/>
              </w:rPr>
              <w:t>4</w:t>
            </w:r>
            <w:r w:rsidRPr="00EE546C">
              <w:rPr>
                <w:rFonts w:ascii="Calibri" w:eastAsia="Times New Roman" w:hAnsi="Calibri" w:cs="Times New Roman"/>
                <w:color w:val="000000"/>
                <w:lang w:eastAsia="pt-BR"/>
              </w:rPr>
              <w:t>,</w:t>
            </w:r>
            <w:r>
              <w:rPr>
                <w:rFonts w:ascii="Calibri" w:eastAsia="Times New Roman" w:hAnsi="Calibri" w:cs="Times New Roman"/>
                <w:color w:val="000000"/>
                <w:lang w:eastAsia="pt-BR"/>
              </w:rPr>
              <w:t>8</w:t>
            </w:r>
            <w:r w:rsidRPr="00EE546C">
              <w:rPr>
                <w:rFonts w:ascii="Calibri" w:eastAsia="Times New Roman" w:hAnsi="Calibri" w:cs="Times New Roman"/>
                <w:color w:val="000000"/>
                <w:lang w:eastAsia="pt-BR"/>
              </w:rPr>
              <w:t>6</w:t>
            </w:r>
          </w:p>
        </w:tc>
      </w:tr>
      <w:tr w:rsidR="00723E14" w:rsidRPr="00EE546C" w:rsidTr="005942F7">
        <w:trPr>
          <w:trHeight w:val="227"/>
        </w:trPr>
        <w:tc>
          <w:tcPr>
            <w:tcW w:w="6394" w:type="dxa"/>
            <w:tcBorders>
              <w:top w:val="single" w:sz="4" w:space="0" w:color="auto"/>
              <w:left w:val="nil"/>
              <w:right w:val="nil"/>
            </w:tcBorders>
            <w:shd w:val="clear" w:color="auto" w:fill="DBE5F1" w:themeFill="accent1" w:themeFillTint="33"/>
            <w:vAlign w:val="bottom"/>
          </w:tcPr>
          <w:p w:rsidR="00723E14" w:rsidRPr="00EE546C" w:rsidRDefault="00723E14" w:rsidP="005942F7">
            <w:pPr>
              <w:spacing w:before="0" w:after="0"/>
              <w:rPr>
                <w:rFonts w:ascii="Calibri" w:eastAsia="Times New Roman" w:hAnsi="Calibri" w:cs="Times New Roman"/>
                <w:color w:val="000000"/>
                <w:lang w:eastAsia="pt-BR"/>
              </w:rPr>
            </w:pPr>
            <w:r>
              <w:rPr>
                <w:rFonts w:ascii="Calibri" w:eastAsia="Times New Roman" w:hAnsi="Calibri" w:cs="Times New Roman"/>
                <w:color w:val="000000"/>
                <w:lang w:eastAsia="pt-BR"/>
              </w:rPr>
              <w:t>Total</w:t>
            </w:r>
          </w:p>
        </w:tc>
        <w:tc>
          <w:tcPr>
            <w:tcW w:w="1418" w:type="dxa"/>
            <w:gridSpan w:val="2"/>
            <w:tcBorders>
              <w:top w:val="single" w:sz="4" w:space="0" w:color="auto"/>
              <w:left w:val="nil"/>
              <w:right w:val="nil"/>
            </w:tcBorders>
            <w:shd w:val="clear" w:color="auto" w:fill="DBE5F1" w:themeFill="accent1" w:themeFillTint="33"/>
            <w:noWrap/>
            <w:vAlign w:val="bottom"/>
          </w:tcPr>
          <w:p w:rsidR="00723E14" w:rsidRPr="00EE546C" w:rsidRDefault="00723E14" w:rsidP="005942F7">
            <w:pPr>
              <w:spacing w:before="0" w:after="0"/>
              <w:jc w:val="right"/>
              <w:rPr>
                <w:rFonts w:ascii="Calibri" w:eastAsia="Times New Roman" w:hAnsi="Calibri" w:cs="Times New Roman"/>
                <w:color w:val="000000"/>
                <w:lang w:eastAsia="pt-BR"/>
              </w:rPr>
            </w:pPr>
            <w:r>
              <w:rPr>
                <w:rFonts w:ascii="Calibri" w:eastAsia="Times New Roman" w:hAnsi="Calibri" w:cs="Times New Roman"/>
                <w:color w:val="000000"/>
                <w:lang w:eastAsia="pt-BR"/>
              </w:rPr>
              <w:t>91</w:t>
            </w:r>
          </w:p>
        </w:tc>
        <w:tc>
          <w:tcPr>
            <w:tcW w:w="1417" w:type="dxa"/>
            <w:tcBorders>
              <w:top w:val="single" w:sz="4" w:space="0" w:color="auto"/>
              <w:left w:val="nil"/>
              <w:right w:val="nil"/>
            </w:tcBorders>
            <w:shd w:val="clear" w:color="auto" w:fill="DBE5F1" w:themeFill="accent1" w:themeFillTint="33"/>
            <w:noWrap/>
            <w:vAlign w:val="bottom"/>
          </w:tcPr>
          <w:p w:rsidR="00723E14" w:rsidRPr="00EE546C" w:rsidRDefault="00723E14" w:rsidP="005942F7">
            <w:pPr>
              <w:spacing w:before="0" w:after="0"/>
              <w:jc w:val="right"/>
              <w:rPr>
                <w:rFonts w:ascii="Calibri" w:eastAsia="Times New Roman" w:hAnsi="Calibri" w:cs="Times New Roman"/>
                <w:color w:val="000000"/>
                <w:lang w:eastAsia="pt-BR"/>
              </w:rPr>
            </w:pPr>
            <w:r>
              <w:rPr>
                <w:rFonts w:ascii="Calibri" w:eastAsia="Times New Roman" w:hAnsi="Calibri" w:cs="Times New Roman"/>
                <w:color w:val="000000"/>
                <w:lang w:eastAsia="pt-BR"/>
              </w:rPr>
              <w:t>100</w:t>
            </w:r>
          </w:p>
        </w:tc>
      </w:tr>
    </w:tbl>
    <w:p w:rsidR="00723E14" w:rsidRPr="00906011" w:rsidRDefault="00723E14" w:rsidP="00723E14">
      <w:pPr>
        <w:rPr>
          <w:i/>
          <w:sz w:val="18"/>
          <w:szCs w:val="18"/>
        </w:rPr>
      </w:pPr>
      <w:r w:rsidRPr="00EE546C">
        <w:rPr>
          <w:i/>
          <w:sz w:val="18"/>
          <w:szCs w:val="18"/>
        </w:rPr>
        <w:t xml:space="preserve">Fonte: Respostas do Formulário </w:t>
      </w:r>
      <w:r>
        <w:rPr>
          <w:i/>
          <w:sz w:val="18"/>
          <w:szCs w:val="18"/>
        </w:rPr>
        <w:t xml:space="preserve">02/2012 </w:t>
      </w:r>
      <w:r w:rsidRPr="00EE546C">
        <w:rPr>
          <w:i/>
          <w:sz w:val="18"/>
          <w:szCs w:val="18"/>
        </w:rPr>
        <w:t>de Acompanhamento do PAP</w:t>
      </w:r>
      <w:r>
        <w:rPr>
          <w:i/>
          <w:sz w:val="18"/>
          <w:szCs w:val="18"/>
        </w:rPr>
        <w:t>.</w:t>
      </w:r>
    </w:p>
    <w:p w:rsidR="00723E14" w:rsidRDefault="00723E14" w:rsidP="00723E14">
      <w:pPr>
        <w:pStyle w:val="Textodenotaderodap"/>
        <w:ind w:firstLine="708"/>
        <w:jc w:val="both"/>
        <w:rPr>
          <w:sz w:val="24"/>
          <w:szCs w:val="24"/>
        </w:rPr>
      </w:pPr>
      <w:r>
        <w:rPr>
          <w:sz w:val="24"/>
          <w:szCs w:val="24"/>
        </w:rPr>
        <w:lastRenderedPageBreak/>
        <w:t>Entretanto, há um número significativo de 536 supervisores “despreparados” para tal tarefa</w:t>
      </w:r>
      <w:r>
        <w:rPr>
          <w:rStyle w:val="Refdenotaderodap"/>
          <w:sz w:val="24"/>
          <w:szCs w:val="24"/>
        </w:rPr>
        <w:footnoteReference w:id="1"/>
      </w:r>
      <w:r>
        <w:rPr>
          <w:sz w:val="24"/>
          <w:szCs w:val="24"/>
        </w:rPr>
        <w:t xml:space="preserve"> do total de 1530. Como mostra a Tabela 3, são 38 DEs que estão com número de supervisores insuficientemente “preparados” para socializar a metodologia de elaboração do PAP nas Escolas. </w:t>
      </w:r>
      <w:r w:rsidRPr="00233CF3">
        <w:rPr>
          <w:sz w:val="24"/>
          <w:szCs w:val="24"/>
        </w:rPr>
        <w:t xml:space="preserve"> </w:t>
      </w:r>
    </w:p>
    <w:p w:rsidR="00723E14" w:rsidRDefault="00723E14" w:rsidP="00723E14">
      <w:pPr>
        <w:pStyle w:val="Textodenotaderodap"/>
        <w:jc w:val="both"/>
        <w:rPr>
          <w:sz w:val="24"/>
          <w:szCs w:val="24"/>
        </w:rPr>
      </w:pPr>
    </w:p>
    <w:p w:rsidR="00723E14" w:rsidRDefault="00723E14" w:rsidP="00723E14">
      <w:pPr>
        <w:pStyle w:val="Textodenotaderodap"/>
        <w:ind w:firstLine="708"/>
        <w:jc w:val="both"/>
        <w:rPr>
          <w:sz w:val="24"/>
          <w:szCs w:val="24"/>
        </w:rPr>
      </w:pPr>
      <w:r>
        <w:rPr>
          <w:sz w:val="24"/>
          <w:szCs w:val="24"/>
        </w:rPr>
        <w:t>Tendo em vista</w:t>
      </w:r>
      <w:r w:rsidRPr="00B52F40">
        <w:rPr>
          <w:sz w:val="24"/>
          <w:szCs w:val="24"/>
        </w:rPr>
        <w:t xml:space="preserve"> a expansão da </w:t>
      </w:r>
      <w:r>
        <w:rPr>
          <w:sz w:val="24"/>
          <w:szCs w:val="24"/>
        </w:rPr>
        <w:t xml:space="preserve">utilização </w:t>
      </w:r>
      <w:r w:rsidRPr="00B52F40">
        <w:rPr>
          <w:sz w:val="24"/>
          <w:szCs w:val="24"/>
        </w:rPr>
        <w:t xml:space="preserve">do PAP </w:t>
      </w:r>
      <w:r>
        <w:rPr>
          <w:sz w:val="24"/>
          <w:szCs w:val="24"/>
        </w:rPr>
        <w:t xml:space="preserve">para </w:t>
      </w:r>
      <w:r w:rsidRPr="00B52F40">
        <w:rPr>
          <w:sz w:val="24"/>
          <w:szCs w:val="24"/>
        </w:rPr>
        <w:t>todas as escolas da rede em 2013, o dado indica a necessidade d</w:t>
      </w:r>
      <w:r>
        <w:rPr>
          <w:sz w:val="24"/>
          <w:szCs w:val="24"/>
        </w:rPr>
        <w:t xml:space="preserve">e </w:t>
      </w:r>
      <w:r w:rsidRPr="00B52F40">
        <w:rPr>
          <w:sz w:val="24"/>
          <w:szCs w:val="24"/>
        </w:rPr>
        <w:t xml:space="preserve">a SEE promover ou incentivar Orientações Técnicas </w:t>
      </w:r>
      <w:proofErr w:type="spellStart"/>
      <w:r w:rsidRPr="00B52F40">
        <w:rPr>
          <w:sz w:val="24"/>
          <w:szCs w:val="24"/>
        </w:rPr>
        <w:t>sequenciais</w:t>
      </w:r>
      <w:proofErr w:type="spellEnd"/>
      <w:r w:rsidRPr="00B52F40">
        <w:rPr>
          <w:sz w:val="24"/>
          <w:szCs w:val="24"/>
        </w:rPr>
        <w:t xml:space="preserve"> para que a Supervisão de Ensino aproprie</w:t>
      </w:r>
      <w:r>
        <w:rPr>
          <w:sz w:val="24"/>
          <w:szCs w:val="24"/>
        </w:rPr>
        <w:t>-se</w:t>
      </w:r>
      <w:r w:rsidRPr="00B52F40">
        <w:rPr>
          <w:sz w:val="24"/>
          <w:szCs w:val="24"/>
        </w:rPr>
        <w:t xml:space="preserve"> do conhecimento </w:t>
      </w:r>
      <w:r>
        <w:rPr>
          <w:sz w:val="24"/>
          <w:szCs w:val="24"/>
        </w:rPr>
        <w:t>sobre as bases conceituais e processos de trabalho envolvidos na elaboração, acompanhamento e execução do PAP.</w:t>
      </w:r>
    </w:p>
    <w:p w:rsidR="00723E14" w:rsidRPr="00B52F40" w:rsidRDefault="00723E14" w:rsidP="00723E14">
      <w:pPr>
        <w:pStyle w:val="Textodenotaderodap"/>
        <w:jc w:val="both"/>
        <w:rPr>
          <w:sz w:val="24"/>
          <w:szCs w:val="24"/>
        </w:rPr>
      </w:pPr>
      <w:r w:rsidRPr="00B52F40">
        <w:rPr>
          <w:sz w:val="24"/>
          <w:szCs w:val="24"/>
        </w:rPr>
        <w:t xml:space="preserve"> </w:t>
      </w:r>
    </w:p>
    <w:p w:rsidR="00723E14" w:rsidRPr="00273F24" w:rsidRDefault="00723E14" w:rsidP="00723E14">
      <w:pPr>
        <w:pStyle w:val="Textodenotaderodap"/>
      </w:pPr>
      <w:r w:rsidRPr="006D70B6">
        <w:rPr>
          <w:b/>
        </w:rPr>
        <w:t>Tabela 3:</w:t>
      </w:r>
      <w:r w:rsidRPr="00273F24">
        <w:t xml:space="preserve"> DEs com menos de 50%</w:t>
      </w:r>
      <w:proofErr w:type="gramStart"/>
      <w:r w:rsidRPr="00273F24">
        <w:t xml:space="preserve"> </w:t>
      </w:r>
      <w:r>
        <w:t xml:space="preserve"> </w:t>
      </w:r>
      <w:proofErr w:type="gramEnd"/>
      <w:r w:rsidRPr="00273F24">
        <w:t>d</w:t>
      </w:r>
      <w:r>
        <w:t>o</w:t>
      </w:r>
      <w:r w:rsidRPr="00273F24">
        <w:t xml:space="preserve"> seus supervisores </w:t>
      </w:r>
      <w:r>
        <w:t xml:space="preserve"> “</w:t>
      </w:r>
      <w:r w:rsidRPr="00273F24">
        <w:t>preparados</w:t>
      </w:r>
      <w:r>
        <w:t xml:space="preserve">” </w:t>
      </w:r>
      <w:r w:rsidRPr="00273F24">
        <w:t xml:space="preserve"> para socializar o PAP nas </w:t>
      </w:r>
      <w:r>
        <w:t>Rede</w:t>
      </w:r>
      <w:r w:rsidRPr="00273F24">
        <w:t>.</w:t>
      </w:r>
    </w:p>
    <w:p w:rsidR="00723E14" w:rsidRPr="00787810" w:rsidRDefault="00723E14" w:rsidP="00723E14">
      <w:pPr>
        <w:spacing w:before="0" w:after="0"/>
      </w:pPr>
    </w:p>
    <w:tbl>
      <w:tblPr>
        <w:tblW w:w="8623" w:type="dxa"/>
        <w:jc w:val="center"/>
        <w:tblInd w:w="-2131" w:type="dxa"/>
        <w:tblCellMar>
          <w:left w:w="70" w:type="dxa"/>
          <w:right w:w="70" w:type="dxa"/>
        </w:tblCellMar>
        <w:tblLook w:val="04A0"/>
      </w:tblPr>
      <w:tblGrid>
        <w:gridCol w:w="1620"/>
        <w:gridCol w:w="1134"/>
        <w:gridCol w:w="1134"/>
        <w:gridCol w:w="159"/>
        <w:gridCol w:w="2183"/>
        <w:gridCol w:w="1075"/>
        <w:gridCol w:w="1318"/>
      </w:tblGrid>
      <w:tr w:rsidR="00723E14" w:rsidRPr="002433A2" w:rsidTr="005942F7">
        <w:trPr>
          <w:trHeight w:val="680"/>
          <w:jc w:val="center"/>
        </w:trPr>
        <w:tc>
          <w:tcPr>
            <w:tcW w:w="1620" w:type="dxa"/>
            <w:tcBorders>
              <w:top w:val="single" w:sz="4" w:space="0" w:color="auto"/>
              <w:left w:val="nil"/>
              <w:bottom w:val="nil"/>
              <w:right w:val="nil"/>
            </w:tcBorders>
            <w:shd w:val="clear" w:color="auto" w:fill="DBE5F1" w:themeFill="accent1" w:themeFillTint="33"/>
            <w:vAlign w:val="center"/>
            <w:hideMark/>
          </w:tcPr>
          <w:p w:rsidR="00723E14" w:rsidRPr="002433A2" w:rsidRDefault="00723E14" w:rsidP="005942F7">
            <w:pPr>
              <w:spacing w:before="0" w:after="0"/>
              <w:rPr>
                <w:rFonts w:ascii="Calibri" w:eastAsia="Times New Roman" w:hAnsi="Calibri" w:cs="Calibri"/>
                <w:color w:val="000000"/>
                <w:sz w:val="18"/>
                <w:szCs w:val="18"/>
                <w:lang w:eastAsia="pt-BR"/>
              </w:rPr>
            </w:pPr>
            <w:r w:rsidRPr="002433A2">
              <w:rPr>
                <w:rFonts w:ascii="Calibri" w:eastAsia="Times New Roman" w:hAnsi="Calibri" w:cs="Calibri"/>
                <w:color w:val="000000"/>
                <w:sz w:val="18"/>
                <w:szCs w:val="18"/>
                <w:lang w:eastAsia="pt-BR"/>
              </w:rPr>
              <w:t>Diretoria de Ensino</w:t>
            </w:r>
          </w:p>
        </w:tc>
        <w:tc>
          <w:tcPr>
            <w:tcW w:w="1134" w:type="dxa"/>
            <w:tcBorders>
              <w:top w:val="single" w:sz="4" w:space="0" w:color="auto"/>
              <w:left w:val="nil"/>
              <w:bottom w:val="nil"/>
              <w:right w:val="nil"/>
            </w:tcBorders>
            <w:shd w:val="clear" w:color="auto" w:fill="DBE5F1" w:themeFill="accent1" w:themeFillTint="33"/>
            <w:vAlign w:val="center"/>
            <w:hideMark/>
          </w:tcPr>
          <w:p w:rsidR="00723E14" w:rsidRPr="002433A2" w:rsidRDefault="00723E14" w:rsidP="005942F7">
            <w:pPr>
              <w:spacing w:before="0" w:after="0"/>
              <w:jc w:val="center"/>
              <w:rPr>
                <w:rFonts w:ascii="Calibri" w:eastAsia="Times New Roman" w:hAnsi="Calibri" w:cs="Calibri"/>
                <w:color w:val="000000"/>
                <w:sz w:val="18"/>
                <w:szCs w:val="18"/>
                <w:lang w:eastAsia="pt-BR"/>
              </w:rPr>
            </w:pPr>
            <w:r w:rsidRPr="002433A2">
              <w:rPr>
                <w:rFonts w:ascii="Calibri" w:eastAsia="Times New Roman" w:hAnsi="Calibri" w:cs="Calibri"/>
                <w:color w:val="000000"/>
                <w:sz w:val="18"/>
                <w:szCs w:val="18"/>
                <w:lang w:eastAsia="pt-BR"/>
              </w:rPr>
              <w:t xml:space="preserve">Total de Supervisores </w:t>
            </w:r>
          </w:p>
        </w:tc>
        <w:tc>
          <w:tcPr>
            <w:tcW w:w="1134" w:type="dxa"/>
            <w:tcBorders>
              <w:top w:val="single" w:sz="4" w:space="0" w:color="auto"/>
              <w:left w:val="nil"/>
              <w:bottom w:val="nil"/>
              <w:right w:val="nil"/>
            </w:tcBorders>
            <w:shd w:val="clear" w:color="auto" w:fill="DBE5F1" w:themeFill="accent1" w:themeFillTint="33"/>
            <w:vAlign w:val="center"/>
            <w:hideMark/>
          </w:tcPr>
          <w:p w:rsidR="00723E14" w:rsidRPr="002433A2" w:rsidRDefault="00723E14" w:rsidP="005942F7">
            <w:pPr>
              <w:spacing w:before="0" w:after="0"/>
              <w:jc w:val="center"/>
              <w:rPr>
                <w:rFonts w:ascii="Calibri" w:eastAsia="Times New Roman" w:hAnsi="Calibri" w:cs="Calibri"/>
                <w:color w:val="000000"/>
                <w:sz w:val="18"/>
                <w:szCs w:val="18"/>
                <w:lang w:eastAsia="pt-BR"/>
              </w:rPr>
            </w:pPr>
            <w:r w:rsidRPr="002433A2">
              <w:rPr>
                <w:rFonts w:ascii="Calibri" w:eastAsia="Times New Roman" w:hAnsi="Calibri" w:cs="Calibri"/>
                <w:color w:val="000000"/>
                <w:sz w:val="18"/>
                <w:szCs w:val="18"/>
                <w:lang w:eastAsia="pt-BR"/>
              </w:rPr>
              <w:t>% de Supervisores preparados</w:t>
            </w:r>
          </w:p>
        </w:tc>
        <w:tc>
          <w:tcPr>
            <w:tcW w:w="160" w:type="dxa"/>
            <w:tcBorders>
              <w:top w:val="single" w:sz="4" w:space="0" w:color="auto"/>
              <w:left w:val="nil"/>
              <w:bottom w:val="nil"/>
              <w:right w:val="nil"/>
            </w:tcBorders>
            <w:shd w:val="clear" w:color="auto" w:fill="DBE5F1" w:themeFill="accent1" w:themeFillTint="33"/>
          </w:tcPr>
          <w:p w:rsidR="00723E14" w:rsidRPr="002433A2" w:rsidRDefault="00723E14" w:rsidP="005942F7">
            <w:pPr>
              <w:spacing w:before="0" w:after="0"/>
              <w:jc w:val="center"/>
              <w:rPr>
                <w:rFonts w:ascii="Calibri" w:eastAsia="Times New Roman" w:hAnsi="Calibri" w:cs="Calibri"/>
                <w:color w:val="000000"/>
                <w:sz w:val="18"/>
                <w:szCs w:val="18"/>
                <w:lang w:eastAsia="pt-BR"/>
              </w:rPr>
            </w:pPr>
          </w:p>
        </w:tc>
        <w:tc>
          <w:tcPr>
            <w:tcW w:w="2250" w:type="dxa"/>
            <w:tcBorders>
              <w:top w:val="single" w:sz="4" w:space="0" w:color="auto"/>
              <w:left w:val="nil"/>
              <w:bottom w:val="nil"/>
              <w:right w:val="nil"/>
            </w:tcBorders>
            <w:shd w:val="clear" w:color="auto" w:fill="DBE5F1" w:themeFill="accent1" w:themeFillTint="33"/>
            <w:vAlign w:val="center"/>
          </w:tcPr>
          <w:p w:rsidR="00723E14" w:rsidRDefault="00723E14" w:rsidP="005942F7">
            <w:pPr>
              <w:spacing w:before="0" w:after="0"/>
              <w:rPr>
                <w:rFonts w:ascii="Calibri" w:eastAsia="Times New Roman" w:hAnsi="Calibri" w:cs="Calibri"/>
                <w:color w:val="000000"/>
                <w:sz w:val="18"/>
                <w:szCs w:val="18"/>
                <w:lang w:eastAsia="pt-BR"/>
              </w:rPr>
            </w:pPr>
            <w:r w:rsidRPr="002433A2">
              <w:rPr>
                <w:rFonts w:ascii="Calibri" w:eastAsia="Times New Roman" w:hAnsi="Calibri" w:cs="Calibri"/>
                <w:color w:val="000000"/>
                <w:sz w:val="18"/>
                <w:szCs w:val="18"/>
                <w:lang w:eastAsia="pt-BR"/>
              </w:rPr>
              <w:t>Diretoria de</w:t>
            </w:r>
          </w:p>
          <w:p w:rsidR="00723E14" w:rsidRPr="002433A2" w:rsidRDefault="00723E14" w:rsidP="005942F7">
            <w:pPr>
              <w:spacing w:before="0" w:after="0"/>
              <w:rPr>
                <w:rFonts w:ascii="Calibri" w:eastAsia="Times New Roman" w:hAnsi="Calibri" w:cs="Calibri"/>
                <w:color w:val="000000"/>
                <w:sz w:val="18"/>
                <w:szCs w:val="18"/>
                <w:lang w:eastAsia="pt-BR"/>
              </w:rPr>
            </w:pPr>
            <w:r w:rsidRPr="002433A2">
              <w:rPr>
                <w:rFonts w:ascii="Calibri" w:eastAsia="Times New Roman" w:hAnsi="Calibri" w:cs="Calibri"/>
                <w:color w:val="000000"/>
                <w:sz w:val="18"/>
                <w:szCs w:val="18"/>
                <w:lang w:eastAsia="pt-BR"/>
              </w:rPr>
              <w:t xml:space="preserve"> Ensino</w:t>
            </w:r>
          </w:p>
        </w:tc>
        <w:tc>
          <w:tcPr>
            <w:tcW w:w="992" w:type="dxa"/>
            <w:tcBorders>
              <w:top w:val="single" w:sz="4" w:space="0" w:color="auto"/>
              <w:left w:val="nil"/>
              <w:bottom w:val="nil"/>
              <w:right w:val="nil"/>
            </w:tcBorders>
            <w:shd w:val="clear" w:color="auto" w:fill="DBE5F1" w:themeFill="accent1" w:themeFillTint="33"/>
            <w:vAlign w:val="center"/>
          </w:tcPr>
          <w:p w:rsidR="00723E14" w:rsidRPr="002433A2" w:rsidRDefault="00723E14" w:rsidP="005942F7">
            <w:pPr>
              <w:spacing w:before="0" w:after="0"/>
              <w:jc w:val="center"/>
              <w:rPr>
                <w:rFonts w:ascii="Calibri" w:eastAsia="Times New Roman" w:hAnsi="Calibri" w:cs="Calibri"/>
                <w:color w:val="000000"/>
                <w:sz w:val="18"/>
                <w:szCs w:val="18"/>
                <w:lang w:eastAsia="pt-BR"/>
              </w:rPr>
            </w:pPr>
            <w:r w:rsidRPr="002433A2">
              <w:rPr>
                <w:rFonts w:ascii="Calibri" w:eastAsia="Times New Roman" w:hAnsi="Calibri" w:cs="Calibri"/>
                <w:color w:val="000000"/>
                <w:sz w:val="18"/>
                <w:szCs w:val="18"/>
                <w:lang w:eastAsia="pt-BR"/>
              </w:rPr>
              <w:t>Total de Supervisores</w:t>
            </w:r>
          </w:p>
        </w:tc>
        <w:tc>
          <w:tcPr>
            <w:tcW w:w="1333" w:type="dxa"/>
            <w:tcBorders>
              <w:top w:val="single" w:sz="4" w:space="0" w:color="auto"/>
              <w:left w:val="nil"/>
              <w:bottom w:val="nil"/>
              <w:right w:val="nil"/>
            </w:tcBorders>
            <w:shd w:val="clear" w:color="auto" w:fill="DBE5F1" w:themeFill="accent1" w:themeFillTint="33"/>
            <w:vAlign w:val="center"/>
          </w:tcPr>
          <w:p w:rsidR="00723E14" w:rsidRPr="002433A2" w:rsidRDefault="00723E14" w:rsidP="005942F7">
            <w:pPr>
              <w:spacing w:before="0" w:after="0"/>
              <w:jc w:val="center"/>
              <w:rPr>
                <w:rFonts w:ascii="Calibri" w:eastAsia="Times New Roman" w:hAnsi="Calibri" w:cs="Calibri"/>
                <w:color w:val="000000"/>
                <w:sz w:val="18"/>
                <w:szCs w:val="18"/>
                <w:lang w:eastAsia="pt-BR"/>
              </w:rPr>
            </w:pPr>
            <w:r w:rsidRPr="002433A2">
              <w:rPr>
                <w:rFonts w:ascii="Calibri" w:eastAsia="Times New Roman" w:hAnsi="Calibri" w:cs="Calibri"/>
                <w:color w:val="000000"/>
                <w:sz w:val="18"/>
                <w:szCs w:val="18"/>
                <w:lang w:eastAsia="pt-BR"/>
              </w:rPr>
              <w:t>% de Supervisores preparados</w:t>
            </w:r>
          </w:p>
        </w:tc>
      </w:tr>
      <w:tr w:rsidR="00723E14" w:rsidRPr="008F7037" w:rsidTr="005942F7">
        <w:trPr>
          <w:trHeight w:val="300"/>
          <w:jc w:val="center"/>
        </w:trPr>
        <w:tc>
          <w:tcPr>
            <w:tcW w:w="1620" w:type="dxa"/>
            <w:tcBorders>
              <w:top w:val="single" w:sz="4" w:space="0" w:color="auto"/>
              <w:left w:val="nil"/>
              <w:bottom w:val="nil"/>
              <w:right w:val="nil"/>
            </w:tcBorders>
            <w:shd w:val="clear" w:color="auto" w:fill="auto"/>
            <w:noWrap/>
            <w:vAlign w:val="bottom"/>
            <w:hideMark/>
          </w:tcPr>
          <w:p w:rsidR="00723E14" w:rsidRPr="008F7037" w:rsidRDefault="00723E14" w:rsidP="005942F7">
            <w:pPr>
              <w:spacing w:before="0" w:after="0"/>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Andradina</w:t>
            </w:r>
          </w:p>
        </w:tc>
        <w:tc>
          <w:tcPr>
            <w:tcW w:w="1134" w:type="dxa"/>
            <w:tcBorders>
              <w:top w:val="single" w:sz="4" w:space="0" w:color="auto"/>
              <w:left w:val="nil"/>
              <w:bottom w:val="nil"/>
              <w:right w:val="nil"/>
            </w:tcBorders>
            <w:shd w:val="clear" w:color="auto" w:fill="auto"/>
            <w:noWrap/>
            <w:vAlign w:val="bottom"/>
            <w:hideMark/>
          </w:tcPr>
          <w:p w:rsidR="00723E14" w:rsidRPr="008F7037" w:rsidRDefault="00723E14" w:rsidP="005942F7">
            <w:pPr>
              <w:spacing w:before="0" w:after="0"/>
              <w:jc w:val="center"/>
              <w:rPr>
                <w:rFonts w:ascii="Calibri" w:eastAsia="Times New Roman" w:hAnsi="Calibri" w:cs="Calibri"/>
                <w:color w:val="000000"/>
                <w:sz w:val="18"/>
                <w:szCs w:val="18"/>
                <w:lang w:eastAsia="pt-BR"/>
              </w:rPr>
            </w:pPr>
            <w:proofErr w:type="gramStart"/>
            <w:r w:rsidRPr="008F7037">
              <w:rPr>
                <w:rFonts w:ascii="Calibri" w:eastAsia="Times New Roman" w:hAnsi="Calibri" w:cs="Calibri"/>
                <w:color w:val="000000"/>
                <w:sz w:val="18"/>
                <w:szCs w:val="18"/>
                <w:lang w:eastAsia="pt-BR"/>
              </w:rPr>
              <w:t>8</w:t>
            </w:r>
            <w:proofErr w:type="gramEnd"/>
          </w:p>
        </w:tc>
        <w:tc>
          <w:tcPr>
            <w:tcW w:w="1134" w:type="dxa"/>
            <w:tcBorders>
              <w:top w:val="single" w:sz="4" w:space="0" w:color="auto"/>
              <w:left w:val="nil"/>
              <w:bottom w:val="nil"/>
              <w:right w:val="nil"/>
            </w:tcBorders>
            <w:shd w:val="clear" w:color="auto" w:fill="auto"/>
            <w:noWrap/>
            <w:vAlign w:val="bottom"/>
            <w:hideMark/>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25%</w:t>
            </w:r>
          </w:p>
        </w:tc>
        <w:tc>
          <w:tcPr>
            <w:tcW w:w="160" w:type="dxa"/>
            <w:tcBorders>
              <w:top w:val="single" w:sz="4" w:space="0" w:color="auto"/>
              <w:left w:val="nil"/>
              <w:bottom w:val="nil"/>
              <w:right w:val="nil"/>
            </w:tcBorders>
          </w:tcPr>
          <w:p w:rsidR="00723E14" w:rsidRPr="008F7037" w:rsidRDefault="00723E14" w:rsidP="005942F7">
            <w:pPr>
              <w:spacing w:before="0" w:after="0"/>
              <w:rPr>
                <w:rFonts w:ascii="Calibri" w:eastAsia="Times New Roman" w:hAnsi="Calibri" w:cs="Calibri"/>
                <w:color w:val="000000"/>
                <w:sz w:val="18"/>
                <w:szCs w:val="18"/>
                <w:lang w:eastAsia="pt-BR"/>
              </w:rPr>
            </w:pPr>
          </w:p>
        </w:tc>
        <w:tc>
          <w:tcPr>
            <w:tcW w:w="2250" w:type="dxa"/>
            <w:tcBorders>
              <w:top w:val="single" w:sz="4" w:space="0" w:color="auto"/>
              <w:left w:val="nil"/>
              <w:bottom w:val="nil"/>
              <w:right w:val="nil"/>
            </w:tcBorders>
            <w:vAlign w:val="bottom"/>
          </w:tcPr>
          <w:p w:rsidR="00723E14" w:rsidRPr="008F7037" w:rsidRDefault="00723E14" w:rsidP="005942F7">
            <w:pPr>
              <w:spacing w:before="0" w:after="0"/>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 xml:space="preserve">Leste </w:t>
            </w:r>
            <w:proofErr w:type="gramStart"/>
            <w:r w:rsidRPr="008F7037">
              <w:rPr>
                <w:rFonts w:ascii="Calibri" w:eastAsia="Times New Roman" w:hAnsi="Calibri" w:cs="Calibri"/>
                <w:color w:val="000000"/>
                <w:sz w:val="18"/>
                <w:szCs w:val="18"/>
                <w:lang w:eastAsia="pt-BR"/>
              </w:rPr>
              <w:t>5</w:t>
            </w:r>
            <w:proofErr w:type="gramEnd"/>
          </w:p>
        </w:tc>
        <w:tc>
          <w:tcPr>
            <w:tcW w:w="992" w:type="dxa"/>
            <w:tcBorders>
              <w:top w:val="single" w:sz="4" w:space="0" w:color="auto"/>
              <w:left w:val="nil"/>
              <w:bottom w:val="nil"/>
              <w:right w:val="nil"/>
            </w:tcBorders>
            <w:vAlign w:val="bottom"/>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23</w:t>
            </w:r>
          </w:p>
        </w:tc>
        <w:tc>
          <w:tcPr>
            <w:tcW w:w="1333" w:type="dxa"/>
            <w:tcBorders>
              <w:top w:val="single" w:sz="4" w:space="0" w:color="auto"/>
              <w:left w:val="nil"/>
              <w:bottom w:val="nil"/>
              <w:right w:val="nil"/>
            </w:tcBorders>
            <w:vAlign w:val="bottom"/>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9%</w:t>
            </w:r>
          </w:p>
        </w:tc>
      </w:tr>
      <w:tr w:rsidR="00723E14" w:rsidRPr="008F7037" w:rsidTr="005942F7">
        <w:trPr>
          <w:trHeight w:val="300"/>
          <w:jc w:val="center"/>
        </w:trPr>
        <w:tc>
          <w:tcPr>
            <w:tcW w:w="1620" w:type="dxa"/>
            <w:tcBorders>
              <w:top w:val="nil"/>
              <w:left w:val="nil"/>
              <w:bottom w:val="nil"/>
              <w:right w:val="nil"/>
            </w:tcBorders>
            <w:shd w:val="clear" w:color="auto" w:fill="auto"/>
            <w:noWrap/>
            <w:vAlign w:val="bottom"/>
            <w:hideMark/>
          </w:tcPr>
          <w:p w:rsidR="00723E14" w:rsidRPr="008F7037" w:rsidRDefault="00723E14" w:rsidP="005942F7">
            <w:pPr>
              <w:spacing w:before="0" w:after="0"/>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Araçatuba</w:t>
            </w:r>
          </w:p>
        </w:tc>
        <w:tc>
          <w:tcPr>
            <w:tcW w:w="1134" w:type="dxa"/>
            <w:tcBorders>
              <w:top w:val="nil"/>
              <w:left w:val="nil"/>
              <w:bottom w:val="nil"/>
              <w:right w:val="nil"/>
            </w:tcBorders>
            <w:shd w:val="clear" w:color="auto" w:fill="auto"/>
            <w:noWrap/>
            <w:vAlign w:val="bottom"/>
            <w:hideMark/>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11</w:t>
            </w:r>
          </w:p>
        </w:tc>
        <w:tc>
          <w:tcPr>
            <w:tcW w:w="1134" w:type="dxa"/>
            <w:tcBorders>
              <w:top w:val="nil"/>
              <w:left w:val="nil"/>
              <w:bottom w:val="nil"/>
              <w:right w:val="nil"/>
            </w:tcBorders>
            <w:shd w:val="clear" w:color="auto" w:fill="auto"/>
            <w:noWrap/>
            <w:vAlign w:val="bottom"/>
            <w:hideMark/>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27%</w:t>
            </w:r>
          </w:p>
        </w:tc>
        <w:tc>
          <w:tcPr>
            <w:tcW w:w="160" w:type="dxa"/>
            <w:tcBorders>
              <w:top w:val="nil"/>
              <w:left w:val="nil"/>
              <w:bottom w:val="nil"/>
              <w:right w:val="nil"/>
            </w:tcBorders>
          </w:tcPr>
          <w:p w:rsidR="00723E14" w:rsidRPr="008F7037" w:rsidRDefault="00723E14" w:rsidP="005942F7">
            <w:pPr>
              <w:spacing w:before="0" w:after="0"/>
              <w:rPr>
                <w:rFonts w:ascii="Calibri" w:eastAsia="Times New Roman" w:hAnsi="Calibri" w:cs="Calibri"/>
                <w:color w:val="000000"/>
                <w:sz w:val="18"/>
                <w:szCs w:val="18"/>
                <w:lang w:eastAsia="pt-BR"/>
              </w:rPr>
            </w:pPr>
          </w:p>
        </w:tc>
        <w:tc>
          <w:tcPr>
            <w:tcW w:w="2250" w:type="dxa"/>
            <w:tcBorders>
              <w:top w:val="nil"/>
              <w:left w:val="nil"/>
              <w:bottom w:val="nil"/>
              <w:right w:val="nil"/>
            </w:tcBorders>
            <w:vAlign w:val="bottom"/>
          </w:tcPr>
          <w:p w:rsidR="00723E14" w:rsidRPr="008F7037" w:rsidRDefault="00723E14" w:rsidP="005942F7">
            <w:pPr>
              <w:spacing w:before="0" w:after="0"/>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Limeira</w:t>
            </w:r>
          </w:p>
        </w:tc>
        <w:tc>
          <w:tcPr>
            <w:tcW w:w="992" w:type="dxa"/>
            <w:tcBorders>
              <w:top w:val="nil"/>
              <w:left w:val="nil"/>
              <w:bottom w:val="nil"/>
              <w:right w:val="nil"/>
            </w:tcBorders>
            <w:vAlign w:val="bottom"/>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22</w:t>
            </w:r>
          </w:p>
        </w:tc>
        <w:tc>
          <w:tcPr>
            <w:tcW w:w="1333" w:type="dxa"/>
            <w:tcBorders>
              <w:top w:val="nil"/>
              <w:left w:val="nil"/>
              <w:bottom w:val="nil"/>
              <w:right w:val="nil"/>
            </w:tcBorders>
            <w:vAlign w:val="bottom"/>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23%</w:t>
            </w:r>
          </w:p>
        </w:tc>
      </w:tr>
      <w:tr w:rsidR="00723E14" w:rsidRPr="008F7037" w:rsidTr="005942F7">
        <w:trPr>
          <w:trHeight w:val="300"/>
          <w:jc w:val="center"/>
        </w:trPr>
        <w:tc>
          <w:tcPr>
            <w:tcW w:w="1620" w:type="dxa"/>
            <w:tcBorders>
              <w:top w:val="nil"/>
              <w:left w:val="nil"/>
              <w:bottom w:val="nil"/>
              <w:right w:val="nil"/>
            </w:tcBorders>
            <w:shd w:val="clear" w:color="auto" w:fill="auto"/>
            <w:noWrap/>
            <w:vAlign w:val="bottom"/>
            <w:hideMark/>
          </w:tcPr>
          <w:p w:rsidR="00723E14" w:rsidRPr="008F7037" w:rsidRDefault="00723E14" w:rsidP="005942F7">
            <w:pPr>
              <w:spacing w:before="0" w:after="0"/>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Barretos</w:t>
            </w:r>
          </w:p>
        </w:tc>
        <w:tc>
          <w:tcPr>
            <w:tcW w:w="1134" w:type="dxa"/>
            <w:tcBorders>
              <w:top w:val="nil"/>
              <w:left w:val="nil"/>
              <w:bottom w:val="nil"/>
              <w:right w:val="nil"/>
            </w:tcBorders>
            <w:shd w:val="clear" w:color="auto" w:fill="auto"/>
            <w:noWrap/>
            <w:vAlign w:val="bottom"/>
            <w:hideMark/>
          </w:tcPr>
          <w:p w:rsidR="00723E14" w:rsidRPr="008F7037" w:rsidRDefault="00723E14" w:rsidP="005942F7">
            <w:pPr>
              <w:spacing w:before="0" w:after="0"/>
              <w:jc w:val="center"/>
              <w:rPr>
                <w:rFonts w:ascii="Calibri" w:eastAsia="Times New Roman" w:hAnsi="Calibri" w:cs="Calibri"/>
                <w:color w:val="000000"/>
                <w:sz w:val="18"/>
                <w:szCs w:val="18"/>
                <w:lang w:eastAsia="pt-BR"/>
              </w:rPr>
            </w:pPr>
            <w:proofErr w:type="gramStart"/>
            <w:r w:rsidRPr="008F7037">
              <w:rPr>
                <w:rFonts w:ascii="Calibri" w:eastAsia="Times New Roman" w:hAnsi="Calibri" w:cs="Calibri"/>
                <w:color w:val="000000"/>
                <w:sz w:val="18"/>
                <w:szCs w:val="18"/>
                <w:lang w:eastAsia="pt-BR"/>
              </w:rPr>
              <w:t>9</w:t>
            </w:r>
            <w:proofErr w:type="gramEnd"/>
          </w:p>
        </w:tc>
        <w:tc>
          <w:tcPr>
            <w:tcW w:w="1134" w:type="dxa"/>
            <w:tcBorders>
              <w:top w:val="nil"/>
              <w:left w:val="nil"/>
              <w:bottom w:val="nil"/>
              <w:right w:val="nil"/>
            </w:tcBorders>
            <w:shd w:val="clear" w:color="auto" w:fill="auto"/>
            <w:noWrap/>
            <w:vAlign w:val="bottom"/>
            <w:hideMark/>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44%</w:t>
            </w:r>
          </w:p>
        </w:tc>
        <w:tc>
          <w:tcPr>
            <w:tcW w:w="160" w:type="dxa"/>
            <w:tcBorders>
              <w:top w:val="nil"/>
              <w:left w:val="nil"/>
              <w:bottom w:val="nil"/>
              <w:right w:val="nil"/>
            </w:tcBorders>
          </w:tcPr>
          <w:p w:rsidR="00723E14" w:rsidRPr="008F7037" w:rsidRDefault="00723E14" w:rsidP="005942F7">
            <w:pPr>
              <w:spacing w:before="0" w:after="0"/>
              <w:rPr>
                <w:rFonts w:ascii="Calibri" w:eastAsia="Times New Roman" w:hAnsi="Calibri" w:cs="Calibri"/>
                <w:color w:val="000000"/>
                <w:sz w:val="18"/>
                <w:szCs w:val="18"/>
                <w:lang w:eastAsia="pt-BR"/>
              </w:rPr>
            </w:pPr>
          </w:p>
        </w:tc>
        <w:tc>
          <w:tcPr>
            <w:tcW w:w="2250" w:type="dxa"/>
            <w:tcBorders>
              <w:top w:val="nil"/>
              <w:left w:val="nil"/>
              <w:bottom w:val="nil"/>
              <w:right w:val="nil"/>
            </w:tcBorders>
            <w:vAlign w:val="bottom"/>
          </w:tcPr>
          <w:p w:rsidR="00723E14" w:rsidRPr="008F7037" w:rsidRDefault="00723E14" w:rsidP="005942F7">
            <w:pPr>
              <w:spacing w:before="0" w:after="0"/>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Marília (*)</w:t>
            </w:r>
          </w:p>
        </w:tc>
        <w:tc>
          <w:tcPr>
            <w:tcW w:w="992" w:type="dxa"/>
            <w:tcBorders>
              <w:top w:val="nil"/>
              <w:left w:val="nil"/>
              <w:bottom w:val="nil"/>
              <w:right w:val="nil"/>
            </w:tcBorders>
            <w:vAlign w:val="bottom"/>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17</w:t>
            </w:r>
          </w:p>
        </w:tc>
        <w:tc>
          <w:tcPr>
            <w:tcW w:w="1333" w:type="dxa"/>
            <w:tcBorders>
              <w:top w:val="nil"/>
              <w:left w:val="nil"/>
              <w:bottom w:val="nil"/>
              <w:right w:val="nil"/>
            </w:tcBorders>
            <w:vAlign w:val="bottom"/>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18%</w:t>
            </w:r>
          </w:p>
        </w:tc>
      </w:tr>
      <w:tr w:rsidR="00723E14" w:rsidRPr="008F7037" w:rsidTr="005942F7">
        <w:trPr>
          <w:trHeight w:val="300"/>
          <w:jc w:val="center"/>
        </w:trPr>
        <w:tc>
          <w:tcPr>
            <w:tcW w:w="1620" w:type="dxa"/>
            <w:tcBorders>
              <w:top w:val="nil"/>
              <w:left w:val="nil"/>
              <w:bottom w:val="nil"/>
              <w:right w:val="nil"/>
            </w:tcBorders>
            <w:shd w:val="clear" w:color="auto" w:fill="auto"/>
            <w:noWrap/>
            <w:vAlign w:val="bottom"/>
            <w:hideMark/>
          </w:tcPr>
          <w:p w:rsidR="00723E14" w:rsidRPr="008F7037" w:rsidRDefault="00723E14" w:rsidP="005942F7">
            <w:pPr>
              <w:spacing w:before="0" w:after="0"/>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Bauru</w:t>
            </w:r>
          </w:p>
        </w:tc>
        <w:tc>
          <w:tcPr>
            <w:tcW w:w="1134" w:type="dxa"/>
            <w:tcBorders>
              <w:top w:val="nil"/>
              <w:left w:val="nil"/>
              <w:bottom w:val="nil"/>
              <w:right w:val="nil"/>
            </w:tcBorders>
            <w:shd w:val="clear" w:color="auto" w:fill="auto"/>
            <w:noWrap/>
            <w:vAlign w:val="bottom"/>
            <w:hideMark/>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24</w:t>
            </w:r>
          </w:p>
        </w:tc>
        <w:tc>
          <w:tcPr>
            <w:tcW w:w="1134" w:type="dxa"/>
            <w:tcBorders>
              <w:top w:val="nil"/>
              <w:left w:val="nil"/>
              <w:bottom w:val="nil"/>
              <w:right w:val="nil"/>
            </w:tcBorders>
            <w:shd w:val="clear" w:color="auto" w:fill="auto"/>
            <w:noWrap/>
            <w:vAlign w:val="bottom"/>
            <w:hideMark/>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33%</w:t>
            </w:r>
          </w:p>
        </w:tc>
        <w:tc>
          <w:tcPr>
            <w:tcW w:w="160" w:type="dxa"/>
            <w:tcBorders>
              <w:top w:val="nil"/>
              <w:left w:val="nil"/>
              <w:bottom w:val="nil"/>
              <w:right w:val="nil"/>
            </w:tcBorders>
          </w:tcPr>
          <w:p w:rsidR="00723E14" w:rsidRPr="008F7037" w:rsidRDefault="00723E14" w:rsidP="005942F7">
            <w:pPr>
              <w:spacing w:before="0" w:after="0"/>
              <w:rPr>
                <w:rFonts w:ascii="Calibri" w:eastAsia="Times New Roman" w:hAnsi="Calibri" w:cs="Calibri"/>
                <w:color w:val="000000"/>
                <w:sz w:val="18"/>
                <w:szCs w:val="18"/>
                <w:lang w:eastAsia="pt-BR"/>
              </w:rPr>
            </w:pPr>
          </w:p>
        </w:tc>
        <w:tc>
          <w:tcPr>
            <w:tcW w:w="2250" w:type="dxa"/>
            <w:tcBorders>
              <w:top w:val="nil"/>
              <w:left w:val="nil"/>
              <w:bottom w:val="nil"/>
              <w:right w:val="nil"/>
            </w:tcBorders>
            <w:vAlign w:val="bottom"/>
          </w:tcPr>
          <w:p w:rsidR="00723E14" w:rsidRPr="008F7037" w:rsidRDefault="00723E14" w:rsidP="005942F7">
            <w:pPr>
              <w:spacing w:before="0" w:after="0"/>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Miracatu (*)</w:t>
            </w:r>
          </w:p>
        </w:tc>
        <w:tc>
          <w:tcPr>
            <w:tcW w:w="992" w:type="dxa"/>
            <w:tcBorders>
              <w:top w:val="nil"/>
              <w:left w:val="nil"/>
              <w:bottom w:val="nil"/>
              <w:right w:val="nil"/>
            </w:tcBorders>
            <w:vAlign w:val="bottom"/>
          </w:tcPr>
          <w:p w:rsidR="00723E14" w:rsidRPr="008F7037" w:rsidRDefault="00723E14" w:rsidP="005942F7">
            <w:pPr>
              <w:spacing w:before="0" w:after="0"/>
              <w:jc w:val="center"/>
              <w:rPr>
                <w:rFonts w:ascii="Calibri" w:eastAsia="Times New Roman" w:hAnsi="Calibri" w:cs="Calibri"/>
                <w:color w:val="000000"/>
                <w:sz w:val="18"/>
                <w:szCs w:val="18"/>
                <w:lang w:eastAsia="pt-BR"/>
              </w:rPr>
            </w:pPr>
            <w:proofErr w:type="gramStart"/>
            <w:r w:rsidRPr="008F7037">
              <w:rPr>
                <w:rFonts w:ascii="Calibri" w:eastAsia="Times New Roman" w:hAnsi="Calibri" w:cs="Calibri"/>
                <w:color w:val="000000"/>
                <w:sz w:val="18"/>
                <w:szCs w:val="18"/>
                <w:lang w:eastAsia="pt-BR"/>
              </w:rPr>
              <w:t>9</w:t>
            </w:r>
            <w:proofErr w:type="gramEnd"/>
          </w:p>
        </w:tc>
        <w:tc>
          <w:tcPr>
            <w:tcW w:w="1333" w:type="dxa"/>
            <w:tcBorders>
              <w:top w:val="nil"/>
              <w:left w:val="nil"/>
              <w:bottom w:val="nil"/>
              <w:right w:val="nil"/>
            </w:tcBorders>
            <w:vAlign w:val="bottom"/>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22%</w:t>
            </w:r>
          </w:p>
        </w:tc>
      </w:tr>
      <w:tr w:rsidR="00723E14" w:rsidRPr="008F7037" w:rsidTr="005942F7">
        <w:trPr>
          <w:trHeight w:val="300"/>
          <w:jc w:val="center"/>
        </w:trPr>
        <w:tc>
          <w:tcPr>
            <w:tcW w:w="1620" w:type="dxa"/>
            <w:tcBorders>
              <w:top w:val="nil"/>
              <w:left w:val="nil"/>
              <w:bottom w:val="nil"/>
              <w:right w:val="nil"/>
            </w:tcBorders>
            <w:shd w:val="clear" w:color="auto" w:fill="auto"/>
            <w:noWrap/>
            <w:vAlign w:val="bottom"/>
            <w:hideMark/>
          </w:tcPr>
          <w:p w:rsidR="00723E14" w:rsidRPr="008F7037" w:rsidRDefault="00723E14" w:rsidP="005942F7">
            <w:pPr>
              <w:spacing w:before="0" w:after="0"/>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Bragança Paulista</w:t>
            </w:r>
          </w:p>
        </w:tc>
        <w:tc>
          <w:tcPr>
            <w:tcW w:w="1134" w:type="dxa"/>
            <w:tcBorders>
              <w:top w:val="nil"/>
              <w:left w:val="nil"/>
              <w:bottom w:val="nil"/>
              <w:right w:val="nil"/>
            </w:tcBorders>
            <w:shd w:val="clear" w:color="auto" w:fill="auto"/>
            <w:noWrap/>
            <w:vAlign w:val="bottom"/>
            <w:hideMark/>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20</w:t>
            </w:r>
          </w:p>
        </w:tc>
        <w:tc>
          <w:tcPr>
            <w:tcW w:w="1134" w:type="dxa"/>
            <w:tcBorders>
              <w:top w:val="nil"/>
              <w:left w:val="nil"/>
              <w:bottom w:val="nil"/>
              <w:right w:val="nil"/>
            </w:tcBorders>
            <w:shd w:val="clear" w:color="auto" w:fill="auto"/>
            <w:noWrap/>
            <w:vAlign w:val="bottom"/>
            <w:hideMark/>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30%</w:t>
            </w:r>
          </w:p>
        </w:tc>
        <w:tc>
          <w:tcPr>
            <w:tcW w:w="160" w:type="dxa"/>
            <w:tcBorders>
              <w:top w:val="nil"/>
              <w:left w:val="nil"/>
              <w:bottom w:val="nil"/>
              <w:right w:val="nil"/>
            </w:tcBorders>
          </w:tcPr>
          <w:p w:rsidR="00723E14" w:rsidRPr="008F7037" w:rsidRDefault="00723E14" w:rsidP="005942F7">
            <w:pPr>
              <w:spacing w:before="0" w:after="0"/>
              <w:rPr>
                <w:rFonts w:ascii="Calibri" w:eastAsia="Times New Roman" w:hAnsi="Calibri" w:cs="Calibri"/>
                <w:color w:val="000000"/>
                <w:sz w:val="18"/>
                <w:szCs w:val="18"/>
                <w:lang w:eastAsia="pt-BR"/>
              </w:rPr>
            </w:pPr>
          </w:p>
        </w:tc>
        <w:tc>
          <w:tcPr>
            <w:tcW w:w="2250" w:type="dxa"/>
            <w:tcBorders>
              <w:top w:val="nil"/>
              <w:left w:val="nil"/>
              <w:bottom w:val="nil"/>
              <w:right w:val="nil"/>
            </w:tcBorders>
            <w:vAlign w:val="bottom"/>
          </w:tcPr>
          <w:p w:rsidR="00723E14" w:rsidRPr="008F7037" w:rsidRDefault="00723E14" w:rsidP="005942F7">
            <w:pPr>
              <w:spacing w:before="0" w:after="0"/>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Ourinhos</w:t>
            </w:r>
          </w:p>
        </w:tc>
        <w:tc>
          <w:tcPr>
            <w:tcW w:w="992" w:type="dxa"/>
            <w:tcBorders>
              <w:top w:val="nil"/>
              <w:left w:val="nil"/>
              <w:bottom w:val="nil"/>
              <w:right w:val="nil"/>
            </w:tcBorders>
            <w:vAlign w:val="bottom"/>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10</w:t>
            </w:r>
          </w:p>
        </w:tc>
        <w:tc>
          <w:tcPr>
            <w:tcW w:w="1333" w:type="dxa"/>
            <w:tcBorders>
              <w:top w:val="nil"/>
              <w:left w:val="nil"/>
              <w:bottom w:val="nil"/>
              <w:right w:val="nil"/>
            </w:tcBorders>
            <w:vAlign w:val="bottom"/>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20%</w:t>
            </w:r>
          </w:p>
        </w:tc>
      </w:tr>
      <w:tr w:rsidR="00723E14" w:rsidRPr="008F7037" w:rsidTr="005942F7">
        <w:trPr>
          <w:trHeight w:val="300"/>
          <w:jc w:val="center"/>
        </w:trPr>
        <w:tc>
          <w:tcPr>
            <w:tcW w:w="1620" w:type="dxa"/>
            <w:tcBorders>
              <w:top w:val="nil"/>
              <w:left w:val="nil"/>
              <w:bottom w:val="nil"/>
              <w:right w:val="nil"/>
            </w:tcBorders>
            <w:shd w:val="clear" w:color="auto" w:fill="auto"/>
            <w:noWrap/>
            <w:vAlign w:val="bottom"/>
            <w:hideMark/>
          </w:tcPr>
          <w:p w:rsidR="00723E14" w:rsidRPr="008F7037" w:rsidRDefault="00723E14" w:rsidP="005942F7">
            <w:pPr>
              <w:spacing w:before="0" w:after="0"/>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Caieiras (*)</w:t>
            </w:r>
          </w:p>
        </w:tc>
        <w:tc>
          <w:tcPr>
            <w:tcW w:w="1134" w:type="dxa"/>
            <w:tcBorders>
              <w:top w:val="nil"/>
              <w:left w:val="nil"/>
              <w:bottom w:val="nil"/>
              <w:right w:val="nil"/>
            </w:tcBorders>
            <w:shd w:val="clear" w:color="auto" w:fill="auto"/>
            <w:noWrap/>
            <w:vAlign w:val="bottom"/>
            <w:hideMark/>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22</w:t>
            </w:r>
          </w:p>
        </w:tc>
        <w:tc>
          <w:tcPr>
            <w:tcW w:w="1134" w:type="dxa"/>
            <w:tcBorders>
              <w:top w:val="nil"/>
              <w:left w:val="nil"/>
              <w:bottom w:val="nil"/>
              <w:right w:val="nil"/>
            </w:tcBorders>
            <w:shd w:val="clear" w:color="auto" w:fill="auto"/>
            <w:noWrap/>
            <w:vAlign w:val="bottom"/>
            <w:hideMark/>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14%</w:t>
            </w:r>
          </w:p>
        </w:tc>
        <w:tc>
          <w:tcPr>
            <w:tcW w:w="160" w:type="dxa"/>
            <w:tcBorders>
              <w:top w:val="nil"/>
              <w:left w:val="nil"/>
              <w:bottom w:val="nil"/>
              <w:right w:val="nil"/>
            </w:tcBorders>
          </w:tcPr>
          <w:p w:rsidR="00723E14" w:rsidRPr="008F7037" w:rsidRDefault="00723E14" w:rsidP="005942F7">
            <w:pPr>
              <w:spacing w:before="0" w:after="0"/>
              <w:rPr>
                <w:rFonts w:ascii="Calibri" w:eastAsia="Times New Roman" w:hAnsi="Calibri" w:cs="Calibri"/>
                <w:color w:val="000000"/>
                <w:sz w:val="18"/>
                <w:szCs w:val="18"/>
                <w:lang w:eastAsia="pt-BR"/>
              </w:rPr>
            </w:pPr>
          </w:p>
        </w:tc>
        <w:tc>
          <w:tcPr>
            <w:tcW w:w="2250" w:type="dxa"/>
            <w:tcBorders>
              <w:top w:val="nil"/>
              <w:left w:val="nil"/>
              <w:bottom w:val="nil"/>
              <w:right w:val="nil"/>
            </w:tcBorders>
            <w:vAlign w:val="bottom"/>
          </w:tcPr>
          <w:p w:rsidR="00723E14" w:rsidRPr="008F7037" w:rsidRDefault="00723E14" w:rsidP="005942F7">
            <w:pPr>
              <w:spacing w:before="0" w:after="0"/>
              <w:rPr>
                <w:rFonts w:ascii="Calibri" w:eastAsia="Times New Roman" w:hAnsi="Calibri" w:cs="Calibri"/>
                <w:color w:val="000000"/>
                <w:sz w:val="18"/>
                <w:szCs w:val="18"/>
                <w:lang w:eastAsia="pt-BR"/>
              </w:rPr>
            </w:pPr>
            <w:proofErr w:type="spellStart"/>
            <w:r w:rsidRPr="008F7037">
              <w:rPr>
                <w:rFonts w:ascii="Calibri" w:eastAsia="Times New Roman" w:hAnsi="Calibri" w:cs="Calibri"/>
                <w:color w:val="000000"/>
                <w:sz w:val="18"/>
                <w:szCs w:val="18"/>
                <w:lang w:eastAsia="pt-BR"/>
              </w:rPr>
              <w:t>Penápolis</w:t>
            </w:r>
            <w:proofErr w:type="spellEnd"/>
          </w:p>
        </w:tc>
        <w:tc>
          <w:tcPr>
            <w:tcW w:w="992" w:type="dxa"/>
            <w:tcBorders>
              <w:top w:val="nil"/>
              <w:left w:val="nil"/>
              <w:bottom w:val="nil"/>
              <w:right w:val="nil"/>
            </w:tcBorders>
            <w:vAlign w:val="bottom"/>
          </w:tcPr>
          <w:p w:rsidR="00723E14" w:rsidRPr="008F7037" w:rsidRDefault="00723E14" w:rsidP="005942F7">
            <w:pPr>
              <w:spacing w:before="0" w:after="0"/>
              <w:jc w:val="center"/>
              <w:rPr>
                <w:rFonts w:ascii="Calibri" w:eastAsia="Times New Roman" w:hAnsi="Calibri" w:cs="Calibri"/>
                <w:color w:val="000000"/>
                <w:sz w:val="18"/>
                <w:szCs w:val="18"/>
                <w:lang w:eastAsia="pt-BR"/>
              </w:rPr>
            </w:pPr>
            <w:proofErr w:type="gramStart"/>
            <w:r w:rsidRPr="008F7037">
              <w:rPr>
                <w:rFonts w:ascii="Calibri" w:eastAsia="Times New Roman" w:hAnsi="Calibri" w:cs="Calibri"/>
                <w:color w:val="000000"/>
                <w:sz w:val="18"/>
                <w:szCs w:val="18"/>
                <w:lang w:eastAsia="pt-BR"/>
              </w:rPr>
              <w:t>5</w:t>
            </w:r>
            <w:proofErr w:type="gramEnd"/>
          </w:p>
        </w:tc>
        <w:tc>
          <w:tcPr>
            <w:tcW w:w="1333" w:type="dxa"/>
            <w:tcBorders>
              <w:top w:val="nil"/>
              <w:left w:val="nil"/>
              <w:bottom w:val="nil"/>
              <w:right w:val="nil"/>
            </w:tcBorders>
            <w:vAlign w:val="bottom"/>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40%</w:t>
            </w:r>
          </w:p>
        </w:tc>
      </w:tr>
      <w:tr w:rsidR="00723E14" w:rsidRPr="008F7037" w:rsidTr="005942F7">
        <w:trPr>
          <w:trHeight w:val="300"/>
          <w:jc w:val="center"/>
        </w:trPr>
        <w:tc>
          <w:tcPr>
            <w:tcW w:w="1620" w:type="dxa"/>
            <w:tcBorders>
              <w:top w:val="nil"/>
              <w:left w:val="nil"/>
              <w:bottom w:val="nil"/>
              <w:right w:val="nil"/>
            </w:tcBorders>
            <w:shd w:val="clear" w:color="auto" w:fill="auto"/>
            <w:noWrap/>
            <w:vAlign w:val="bottom"/>
            <w:hideMark/>
          </w:tcPr>
          <w:p w:rsidR="00723E14" w:rsidRPr="008F7037" w:rsidRDefault="00723E14" w:rsidP="005942F7">
            <w:pPr>
              <w:spacing w:before="0" w:after="0"/>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Caraguatatuba</w:t>
            </w:r>
          </w:p>
        </w:tc>
        <w:tc>
          <w:tcPr>
            <w:tcW w:w="1134" w:type="dxa"/>
            <w:tcBorders>
              <w:top w:val="nil"/>
              <w:left w:val="nil"/>
              <w:bottom w:val="nil"/>
              <w:right w:val="nil"/>
            </w:tcBorders>
            <w:shd w:val="clear" w:color="auto" w:fill="auto"/>
            <w:noWrap/>
            <w:vAlign w:val="bottom"/>
            <w:hideMark/>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13</w:t>
            </w:r>
          </w:p>
        </w:tc>
        <w:tc>
          <w:tcPr>
            <w:tcW w:w="1134" w:type="dxa"/>
            <w:tcBorders>
              <w:top w:val="nil"/>
              <w:left w:val="nil"/>
              <w:bottom w:val="nil"/>
              <w:right w:val="nil"/>
            </w:tcBorders>
            <w:shd w:val="clear" w:color="auto" w:fill="auto"/>
            <w:noWrap/>
            <w:vAlign w:val="bottom"/>
            <w:hideMark/>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23%</w:t>
            </w:r>
          </w:p>
        </w:tc>
        <w:tc>
          <w:tcPr>
            <w:tcW w:w="160" w:type="dxa"/>
            <w:tcBorders>
              <w:top w:val="nil"/>
              <w:left w:val="nil"/>
              <w:bottom w:val="nil"/>
              <w:right w:val="nil"/>
            </w:tcBorders>
          </w:tcPr>
          <w:p w:rsidR="00723E14" w:rsidRPr="008F7037" w:rsidRDefault="00723E14" w:rsidP="005942F7">
            <w:pPr>
              <w:spacing w:before="0" w:after="0"/>
              <w:rPr>
                <w:rFonts w:ascii="Calibri" w:eastAsia="Times New Roman" w:hAnsi="Calibri" w:cs="Calibri"/>
                <w:color w:val="000000"/>
                <w:sz w:val="18"/>
                <w:szCs w:val="18"/>
                <w:lang w:eastAsia="pt-BR"/>
              </w:rPr>
            </w:pPr>
          </w:p>
        </w:tc>
        <w:tc>
          <w:tcPr>
            <w:tcW w:w="2250" w:type="dxa"/>
            <w:tcBorders>
              <w:top w:val="nil"/>
              <w:left w:val="nil"/>
              <w:bottom w:val="nil"/>
              <w:right w:val="nil"/>
            </w:tcBorders>
            <w:vAlign w:val="bottom"/>
          </w:tcPr>
          <w:p w:rsidR="00723E14" w:rsidRPr="008F7037" w:rsidRDefault="00723E14" w:rsidP="005942F7">
            <w:pPr>
              <w:spacing w:before="0" w:after="0"/>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Piracicaba</w:t>
            </w:r>
          </w:p>
        </w:tc>
        <w:tc>
          <w:tcPr>
            <w:tcW w:w="992" w:type="dxa"/>
            <w:tcBorders>
              <w:top w:val="nil"/>
              <w:left w:val="nil"/>
              <w:bottom w:val="nil"/>
              <w:right w:val="nil"/>
            </w:tcBorders>
            <w:vAlign w:val="bottom"/>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16</w:t>
            </w:r>
          </w:p>
        </w:tc>
        <w:tc>
          <w:tcPr>
            <w:tcW w:w="1333" w:type="dxa"/>
            <w:tcBorders>
              <w:top w:val="nil"/>
              <w:left w:val="nil"/>
              <w:bottom w:val="nil"/>
              <w:right w:val="nil"/>
            </w:tcBorders>
            <w:vAlign w:val="bottom"/>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44%</w:t>
            </w:r>
          </w:p>
        </w:tc>
      </w:tr>
      <w:tr w:rsidR="00723E14" w:rsidRPr="008F7037" w:rsidTr="005942F7">
        <w:trPr>
          <w:trHeight w:val="300"/>
          <w:jc w:val="center"/>
        </w:trPr>
        <w:tc>
          <w:tcPr>
            <w:tcW w:w="1620" w:type="dxa"/>
            <w:tcBorders>
              <w:top w:val="nil"/>
              <w:left w:val="nil"/>
              <w:bottom w:val="nil"/>
              <w:right w:val="nil"/>
            </w:tcBorders>
            <w:shd w:val="clear" w:color="auto" w:fill="auto"/>
            <w:noWrap/>
            <w:vAlign w:val="bottom"/>
            <w:hideMark/>
          </w:tcPr>
          <w:p w:rsidR="00723E14" w:rsidRPr="008F7037" w:rsidRDefault="00723E14" w:rsidP="005942F7">
            <w:pPr>
              <w:spacing w:before="0" w:after="0"/>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Centro</w:t>
            </w:r>
          </w:p>
        </w:tc>
        <w:tc>
          <w:tcPr>
            <w:tcW w:w="1134" w:type="dxa"/>
            <w:tcBorders>
              <w:top w:val="nil"/>
              <w:left w:val="nil"/>
              <w:bottom w:val="nil"/>
              <w:right w:val="nil"/>
            </w:tcBorders>
            <w:shd w:val="clear" w:color="auto" w:fill="auto"/>
            <w:noWrap/>
            <w:vAlign w:val="bottom"/>
            <w:hideMark/>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22</w:t>
            </w:r>
          </w:p>
        </w:tc>
        <w:tc>
          <w:tcPr>
            <w:tcW w:w="1134" w:type="dxa"/>
            <w:tcBorders>
              <w:top w:val="nil"/>
              <w:left w:val="nil"/>
              <w:bottom w:val="nil"/>
              <w:right w:val="nil"/>
            </w:tcBorders>
            <w:shd w:val="clear" w:color="auto" w:fill="auto"/>
            <w:noWrap/>
            <w:vAlign w:val="bottom"/>
            <w:hideMark/>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45%</w:t>
            </w:r>
          </w:p>
        </w:tc>
        <w:tc>
          <w:tcPr>
            <w:tcW w:w="160" w:type="dxa"/>
            <w:tcBorders>
              <w:top w:val="nil"/>
              <w:left w:val="nil"/>
              <w:bottom w:val="nil"/>
              <w:right w:val="nil"/>
            </w:tcBorders>
          </w:tcPr>
          <w:p w:rsidR="00723E14" w:rsidRPr="008F7037" w:rsidRDefault="00723E14" w:rsidP="005942F7">
            <w:pPr>
              <w:spacing w:before="0" w:after="0"/>
              <w:rPr>
                <w:rFonts w:ascii="Calibri" w:eastAsia="Times New Roman" w:hAnsi="Calibri" w:cs="Calibri"/>
                <w:color w:val="000000"/>
                <w:sz w:val="18"/>
                <w:szCs w:val="18"/>
                <w:lang w:eastAsia="pt-BR"/>
              </w:rPr>
            </w:pPr>
          </w:p>
        </w:tc>
        <w:tc>
          <w:tcPr>
            <w:tcW w:w="2250" w:type="dxa"/>
            <w:tcBorders>
              <w:top w:val="nil"/>
              <w:left w:val="nil"/>
              <w:bottom w:val="nil"/>
              <w:right w:val="nil"/>
            </w:tcBorders>
            <w:vAlign w:val="bottom"/>
          </w:tcPr>
          <w:p w:rsidR="00723E14" w:rsidRPr="008F7037" w:rsidRDefault="00723E14" w:rsidP="005942F7">
            <w:pPr>
              <w:spacing w:before="0" w:after="0"/>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Piraju</w:t>
            </w:r>
          </w:p>
        </w:tc>
        <w:tc>
          <w:tcPr>
            <w:tcW w:w="992" w:type="dxa"/>
            <w:tcBorders>
              <w:top w:val="nil"/>
              <w:left w:val="nil"/>
              <w:bottom w:val="nil"/>
              <w:right w:val="nil"/>
            </w:tcBorders>
            <w:vAlign w:val="bottom"/>
          </w:tcPr>
          <w:p w:rsidR="00723E14" w:rsidRPr="008F7037" w:rsidRDefault="00723E14" w:rsidP="005942F7">
            <w:pPr>
              <w:spacing w:before="0" w:after="0"/>
              <w:jc w:val="center"/>
              <w:rPr>
                <w:rFonts w:ascii="Calibri" w:eastAsia="Times New Roman" w:hAnsi="Calibri" w:cs="Calibri"/>
                <w:color w:val="000000"/>
                <w:sz w:val="18"/>
                <w:szCs w:val="18"/>
                <w:lang w:eastAsia="pt-BR"/>
              </w:rPr>
            </w:pPr>
            <w:proofErr w:type="gramStart"/>
            <w:r w:rsidRPr="008F7037">
              <w:rPr>
                <w:rFonts w:ascii="Calibri" w:eastAsia="Times New Roman" w:hAnsi="Calibri" w:cs="Calibri"/>
                <w:color w:val="000000"/>
                <w:sz w:val="18"/>
                <w:szCs w:val="18"/>
                <w:lang w:eastAsia="pt-BR"/>
              </w:rPr>
              <w:t>5</w:t>
            </w:r>
            <w:proofErr w:type="gramEnd"/>
          </w:p>
        </w:tc>
        <w:tc>
          <w:tcPr>
            <w:tcW w:w="1333" w:type="dxa"/>
            <w:tcBorders>
              <w:top w:val="nil"/>
              <w:left w:val="nil"/>
              <w:bottom w:val="nil"/>
              <w:right w:val="nil"/>
            </w:tcBorders>
            <w:vAlign w:val="bottom"/>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40%</w:t>
            </w:r>
          </w:p>
        </w:tc>
      </w:tr>
      <w:tr w:rsidR="00723E14" w:rsidRPr="008F7037" w:rsidTr="005942F7">
        <w:trPr>
          <w:trHeight w:val="300"/>
          <w:jc w:val="center"/>
        </w:trPr>
        <w:tc>
          <w:tcPr>
            <w:tcW w:w="1620" w:type="dxa"/>
            <w:tcBorders>
              <w:top w:val="nil"/>
              <w:left w:val="nil"/>
              <w:bottom w:val="nil"/>
              <w:right w:val="nil"/>
            </w:tcBorders>
            <w:shd w:val="clear" w:color="auto" w:fill="auto"/>
            <w:noWrap/>
            <w:vAlign w:val="bottom"/>
            <w:hideMark/>
          </w:tcPr>
          <w:p w:rsidR="00723E14" w:rsidRPr="008F7037" w:rsidRDefault="00723E14" w:rsidP="005942F7">
            <w:pPr>
              <w:spacing w:before="0" w:after="0"/>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Centro Oeste</w:t>
            </w:r>
          </w:p>
        </w:tc>
        <w:tc>
          <w:tcPr>
            <w:tcW w:w="1134" w:type="dxa"/>
            <w:tcBorders>
              <w:top w:val="nil"/>
              <w:left w:val="nil"/>
              <w:bottom w:val="nil"/>
              <w:right w:val="nil"/>
            </w:tcBorders>
            <w:shd w:val="clear" w:color="auto" w:fill="auto"/>
            <w:noWrap/>
            <w:vAlign w:val="bottom"/>
            <w:hideMark/>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27</w:t>
            </w:r>
          </w:p>
        </w:tc>
        <w:tc>
          <w:tcPr>
            <w:tcW w:w="1134" w:type="dxa"/>
            <w:tcBorders>
              <w:top w:val="nil"/>
              <w:left w:val="nil"/>
              <w:bottom w:val="nil"/>
              <w:right w:val="nil"/>
            </w:tcBorders>
            <w:shd w:val="clear" w:color="auto" w:fill="auto"/>
            <w:noWrap/>
            <w:vAlign w:val="bottom"/>
            <w:hideMark/>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30%</w:t>
            </w:r>
          </w:p>
        </w:tc>
        <w:tc>
          <w:tcPr>
            <w:tcW w:w="160" w:type="dxa"/>
            <w:tcBorders>
              <w:top w:val="nil"/>
              <w:left w:val="nil"/>
              <w:bottom w:val="nil"/>
              <w:right w:val="nil"/>
            </w:tcBorders>
          </w:tcPr>
          <w:p w:rsidR="00723E14" w:rsidRPr="008F7037" w:rsidRDefault="00723E14" w:rsidP="005942F7">
            <w:pPr>
              <w:spacing w:before="0" w:after="0"/>
              <w:rPr>
                <w:rFonts w:ascii="Calibri" w:eastAsia="Times New Roman" w:hAnsi="Calibri" w:cs="Calibri"/>
                <w:color w:val="000000"/>
                <w:sz w:val="18"/>
                <w:szCs w:val="18"/>
                <w:lang w:eastAsia="pt-BR"/>
              </w:rPr>
            </w:pPr>
          </w:p>
        </w:tc>
        <w:tc>
          <w:tcPr>
            <w:tcW w:w="2250" w:type="dxa"/>
            <w:tcBorders>
              <w:top w:val="nil"/>
              <w:left w:val="nil"/>
              <w:bottom w:val="nil"/>
              <w:right w:val="nil"/>
            </w:tcBorders>
            <w:vAlign w:val="bottom"/>
          </w:tcPr>
          <w:p w:rsidR="00723E14" w:rsidRPr="008F7037" w:rsidRDefault="00723E14" w:rsidP="005942F7">
            <w:pPr>
              <w:spacing w:before="0" w:after="0"/>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Ribeirão Preto (*)</w:t>
            </w:r>
          </w:p>
        </w:tc>
        <w:tc>
          <w:tcPr>
            <w:tcW w:w="992" w:type="dxa"/>
            <w:tcBorders>
              <w:top w:val="nil"/>
              <w:left w:val="nil"/>
              <w:bottom w:val="nil"/>
              <w:right w:val="nil"/>
            </w:tcBorders>
            <w:vAlign w:val="bottom"/>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31</w:t>
            </w:r>
          </w:p>
        </w:tc>
        <w:tc>
          <w:tcPr>
            <w:tcW w:w="1333" w:type="dxa"/>
            <w:tcBorders>
              <w:top w:val="nil"/>
              <w:left w:val="nil"/>
              <w:bottom w:val="nil"/>
              <w:right w:val="nil"/>
            </w:tcBorders>
            <w:vAlign w:val="bottom"/>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6%</w:t>
            </w:r>
          </w:p>
        </w:tc>
      </w:tr>
      <w:tr w:rsidR="00723E14" w:rsidRPr="008F7037" w:rsidTr="005942F7">
        <w:trPr>
          <w:trHeight w:val="300"/>
          <w:jc w:val="center"/>
        </w:trPr>
        <w:tc>
          <w:tcPr>
            <w:tcW w:w="1620" w:type="dxa"/>
            <w:tcBorders>
              <w:top w:val="nil"/>
              <w:left w:val="nil"/>
              <w:bottom w:val="nil"/>
              <w:right w:val="nil"/>
            </w:tcBorders>
            <w:shd w:val="clear" w:color="auto" w:fill="auto"/>
            <w:noWrap/>
            <w:vAlign w:val="bottom"/>
            <w:hideMark/>
          </w:tcPr>
          <w:p w:rsidR="00723E14" w:rsidRPr="008F7037" w:rsidRDefault="00723E14" w:rsidP="005942F7">
            <w:pPr>
              <w:spacing w:before="0" w:after="0"/>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Fernandópolis</w:t>
            </w:r>
          </w:p>
        </w:tc>
        <w:tc>
          <w:tcPr>
            <w:tcW w:w="1134" w:type="dxa"/>
            <w:tcBorders>
              <w:top w:val="nil"/>
              <w:left w:val="nil"/>
              <w:bottom w:val="nil"/>
              <w:right w:val="nil"/>
            </w:tcBorders>
            <w:shd w:val="clear" w:color="auto" w:fill="auto"/>
            <w:noWrap/>
            <w:vAlign w:val="bottom"/>
            <w:hideMark/>
          </w:tcPr>
          <w:p w:rsidR="00723E14" w:rsidRPr="008F7037" w:rsidRDefault="00723E14" w:rsidP="005942F7">
            <w:pPr>
              <w:spacing w:before="0" w:after="0"/>
              <w:jc w:val="center"/>
              <w:rPr>
                <w:rFonts w:ascii="Calibri" w:eastAsia="Times New Roman" w:hAnsi="Calibri" w:cs="Calibri"/>
                <w:color w:val="000000"/>
                <w:sz w:val="18"/>
                <w:szCs w:val="18"/>
                <w:lang w:eastAsia="pt-BR"/>
              </w:rPr>
            </w:pPr>
            <w:proofErr w:type="gramStart"/>
            <w:r w:rsidRPr="008F7037">
              <w:rPr>
                <w:rFonts w:ascii="Calibri" w:eastAsia="Times New Roman" w:hAnsi="Calibri" w:cs="Calibri"/>
                <w:color w:val="000000"/>
                <w:sz w:val="18"/>
                <w:szCs w:val="18"/>
                <w:lang w:eastAsia="pt-BR"/>
              </w:rPr>
              <w:t>9</w:t>
            </w:r>
            <w:proofErr w:type="gramEnd"/>
          </w:p>
        </w:tc>
        <w:tc>
          <w:tcPr>
            <w:tcW w:w="1134" w:type="dxa"/>
            <w:tcBorders>
              <w:top w:val="nil"/>
              <w:left w:val="nil"/>
              <w:bottom w:val="nil"/>
              <w:right w:val="nil"/>
            </w:tcBorders>
            <w:shd w:val="clear" w:color="auto" w:fill="auto"/>
            <w:noWrap/>
            <w:vAlign w:val="bottom"/>
            <w:hideMark/>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22%</w:t>
            </w:r>
          </w:p>
        </w:tc>
        <w:tc>
          <w:tcPr>
            <w:tcW w:w="160" w:type="dxa"/>
            <w:tcBorders>
              <w:top w:val="nil"/>
              <w:left w:val="nil"/>
              <w:bottom w:val="nil"/>
              <w:right w:val="nil"/>
            </w:tcBorders>
          </w:tcPr>
          <w:p w:rsidR="00723E14" w:rsidRPr="008F7037" w:rsidRDefault="00723E14" w:rsidP="005942F7">
            <w:pPr>
              <w:spacing w:before="0" w:after="0"/>
              <w:rPr>
                <w:rFonts w:ascii="Calibri" w:eastAsia="Times New Roman" w:hAnsi="Calibri" w:cs="Calibri"/>
                <w:color w:val="000000"/>
                <w:sz w:val="18"/>
                <w:szCs w:val="18"/>
                <w:lang w:eastAsia="pt-BR"/>
              </w:rPr>
            </w:pPr>
          </w:p>
        </w:tc>
        <w:tc>
          <w:tcPr>
            <w:tcW w:w="2250" w:type="dxa"/>
            <w:tcBorders>
              <w:top w:val="nil"/>
              <w:left w:val="nil"/>
              <w:bottom w:val="nil"/>
              <w:right w:val="nil"/>
            </w:tcBorders>
            <w:vAlign w:val="bottom"/>
          </w:tcPr>
          <w:p w:rsidR="00723E14" w:rsidRPr="008F7037" w:rsidRDefault="00723E14" w:rsidP="005942F7">
            <w:pPr>
              <w:spacing w:before="0" w:after="0"/>
              <w:rPr>
                <w:rFonts w:ascii="Calibri" w:eastAsia="Times New Roman" w:hAnsi="Calibri" w:cs="Calibri"/>
                <w:color w:val="000000"/>
                <w:sz w:val="18"/>
                <w:szCs w:val="18"/>
                <w:lang w:eastAsia="pt-BR"/>
              </w:rPr>
            </w:pPr>
            <w:proofErr w:type="spellStart"/>
            <w:r w:rsidRPr="008F7037">
              <w:rPr>
                <w:rFonts w:ascii="Calibri" w:eastAsia="Times New Roman" w:hAnsi="Calibri" w:cs="Calibri"/>
                <w:color w:val="000000"/>
                <w:sz w:val="18"/>
                <w:szCs w:val="18"/>
                <w:lang w:eastAsia="pt-BR"/>
              </w:rPr>
              <w:t>Sao</w:t>
            </w:r>
            <w:proofErr w:type="spellEnd"/>
            <w:r w:rsidRPr="008F7037">
              <w:rPr>
                <w:rFonts w:ascii="Calibri" w:eastAsia="Times New Roman" w:hAnsi="Calibri" w:cs="Calibri"/>
                <w:color w:val="000000"/>
                <w:sz w:val="18"/>
                <w:szCs w:val="18"/>
                <w:lang w:eastAsia="pt-BR"/>
              </w:rPr>
              <w:t xml:space="preserve"> Carlos</w:t>
            </w:r>
          </w:p>
        </w:tc>
        <w:tc>
          <w:tcPr>
            <w:tcW w:w="992" w:type="dxa"/>
            <w:tcBorders>
              <w:top w:val="nil"/>
              <w:left w:val="nil"/>
              <w:bottom w:val="nil"/>
              <w:right w:val="nil"/>
            </w:tcBorders>
            <w:vAlign w:val="bottom"/>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12</w:t>
            </w:r>
          </w:p>
        </w:tc>
        <w:tc>
          <w:tcPr>
            <w:tcW w:w="1333" w:type="dxa"/>
            <w:tcBorders>
              <w:top w:val="nil"/>
              <w:left w:val="nil"/>
              <w:bottom w:val="nil"/>
              <w:right w:val="nil"/>
            </w:tcBorders>
            <w:vAlign w:val="bottom"/>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25%</w:t>
            </w:r>
          </w:p>
        </w:tc>
      </w:tr>
      <w:tr w:rsidR="00723E14" w:rsidRPr="008F7037" w:rsidTr="005942F7">
        <w:trPr>
          <w:trHeight w:val="300"/>
          <w:jc w:val="center"/>
        </w:trPr>
        <w:tc>
          <w:tcPr>
            <w:tcW w:w="1620" w:type="dxa"/>
            <w:tcBorders>
              <w:top w:val="nil"/>
              <w:left w:val="nil"/>
              <w:bottom w:val="nil"/>
              <w:right w:val="nil"/>
            </w:tcBorders>
            <w:shd w:val="clear" w:color="auto" w:fill="auto"/>
            <w:noWrap/>
            <w:vAlign w:val="bottom"/>
            <w:hideMark/>
          </w:tcPr>
          <w:p w:rsidR="00723E14" w:rsidRPr="008F7037" w:rsidRDefault="00723E14" w:rsidP="005942F7">
            <w:pPr>
              <w:spacing w:before="0" w:after="0"/>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Franca</w:t>
            </w:r>
          </w:p>
        </w:tc>
        <w:tc>
          <w:tcPr>
            <w:tcW w:w="1134" w:type="dxa"/>
            <w:tcBorders>
              <w:top w:val="nil"/>
              <w:left w:val="nil"/>
              <w:bottom w:val="nil"/>
              <w:right w:val="nil"/>
            </w:tcBorders>
            <w:shd w:val="clear" w:color="auto" w:fill="auto"/>
            <w:noWrap/>
            <w:vAlign w:val="bottom"/>
            <w:hideMark/>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18</w:t>
            </w:r>
          </w:p>
        </w:tc>
        <w:tc>
          <w:tcPr>
            <w:tcW w:w="1134" w:type="dxa"/>
            <w:tcBorders>
              <w:top w:val="nil"/>
              <w:left w:val="nil"/>
              <w:bottom w:val="nil"/>
              <w:right w:val="nil"/>
            </w:tcBorders>
            <w:shd w:val="clear" w:color="auto" w:fill="auto"/>
            <w:noWrap/>
            <w:vAlign w:val="bottom"/>
            <w:hideMark/>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33%</w:t>
            </w:r>
          </w:p>
        </w:tc>
        <w:tc>
          <w:tcPr>
            <w:tcW w:w="160" w:type="dxa"/>
            <w:tcBorders>
              <w:top w:val="nil"/>
              <w:left w:val="nil"/>
              <w:bottom w:val="nil"/>
              <w:right w:val="nil"/>
            </w:tcBorders>
          </w:tcPr>
          <w:p w:rsidR="00723E14" w:rsidRPr="008F7037" w:rsidRDefault="00723E14" w:rsidP="005942F7">
            <w:pPr>
              <w:spacing w:before="0" w:after="0"/>
              <w:rPr>
                <w:rFonts w:ascii="Calibri" w:eastAsia="Times New Roman" w:hAnsi="Calibri" w:cs="Calibri"/>
                <w:color w:val="000000"/>
                <w:sz w:val="18"/>
                <w:szCs w:val="18"/>
                <w:lang w:eastAsia="pt-BR"/>
              </w:rPr>
            </w:pPr>
          </w:p>
        </w:tc>
        <w:tc>
          <w:tcPr>
            <w:tcW w:w="2250" w:type="dxa"/>
            <w:tcBorders>
              <w:top w:val="nil"/>
              <w:left w:val="nil"/>
              <w:bottom w:val="nil"/>
              <w:right w:val="nil"/>
            </w:tcBorders>
            <w:vAlign w:val="bottom"/>
          </w:tcPr>
          <w:p w:rsidR="00723E14" w:rsidRPr="008F7037" w:rsidRDefault="00723E14" w:rsidP="005942F7">
            <w:pPr>
              <w:spacing w:before="0" w:after="0"/>
              <w:rPr>
                <w:rFonts w:ascii="Calibri" w:eastAsia="Times New Roman" w:hAnsi="Calibri" w:cs="Calibri"/>
                <w:color w:val="000000"/>
                <w:sz w:val="18"/>
                <w:szCs w:val="18"/>
                <w:lang w:eastAsia="pt-BR"/>
              </w:rPr>
            </w:pPr>
            <w:proofErr w:type="spellStart"/>
            <w:r w:rsidRPr="008F7037">
              <w:rPr>
                <w:rFonts w:ascii="Calibri" w:eastAsia="Times New Roman" w:hAnsi="Calibri" w:cs="Calibri"/>
                <w:color w:val="000000"/>
                <w:sz w:val="18"/>
                <w:szCs w:val="18"/>
                <w:lang w:eastAsia="pt-BR"/>
              </w:rPr>
              <w:t>Sao</w:t>
            </w:r>
            <w:proofErr w:type="spellEnd"/>
            <w:r w:rsidRPr="008F7037">
              <w:rPr>
                <w:rFonts w:ascii="Calibri" w:eastAsia="Times New Roman" w:hAnsi="Calibri" w:cs="Calibri"/>
                <w:color w:val="000000"/>
                <w:sz w:val="18"/>
                <w:szCs w:val="18"/>
                <w:lang w:eastAsia="pt-BR"/>
              </w:rPr>
              <w:t xml:space="preserve"> </w:t>
            </w:r>
            <w:proofErr w:type="spellStart"/>
            <w:r w:rsidRPr="008F7037">
              <w:rPr>
                <w:rFonts w:ascii="Calibri" w:eastAsia="Times New Roman" w:hAnsi="Calibri" w:cs="Calibri"/>
                <w:color w:val="000000"/>
                <w:sz w:val="18"/>
                <w:szCs w:val="18"/>
                <w:lang w:eastAsia="pt-BR"/>
              </w:rPr>
              <w:t>Joao</w:t>
            </w:r>
            <w:proofErr w:type="spellEnd"/>
            <w:r w:rsidRPr="008F7037">
              <w:rPr>
                <w:rFonts w:ascii="Calibri" w:eastAsia="Times New Roman" w:hAnsi="Calibri" w:cs="Calibri"/>
                <w:color w:val="000000"/>
                <w:sz w:val="18"/>
                <w:szCs w:val="18"/>
                <w:lang w:eastAsia="pt-BR"/>
              </w:rPr>
              <w:t xml:space="preserve"> da Boa Vista</w:t>
            </w:r>
          </w:p>
        </w:tc>
        <w:tc>
          <w:tcPr>
            <w:tcW w:w="992" w:type="dxa"/>
            <w:tcBorders>
              <w:top w:val="nil"/>
              <w:left w:val="nil"/>
              <w:bottom w:val="nil"/>
              <w:right w:val="nil"/>
            </w:tcBorders>
            <w:vAlign w:val="bottom"/>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23</w:t>
            </w:r>
          </w:p>
        </w:tc>
        <w:tc>
          <w:tcPr>
            <w:tcW w:w="1333" w:type="dxa"/>
            <w:tcBorders>
              <w:top w:val="nil"/>
              <w:left w:val="nil"/>
              <w:bottom w:val="nil"/>
              <w:right w:val="nil"/>
            </w:tcBorders>
            <w:vAlign w:val="bottom"/>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9%</w:t>
            </w:r>
          </w:p>
        </w:tc>
      </w:tr>
      <w:tr w:rsidR="00723E14" w:rsidRPr="008F7037" w:rsidTr="005942F7">
        <w:trPr>
          <w:trHeight w:val="300"/>
          <w:jc w:val="center"/>
        </w:trPr>
        <w:tc>
          <w:tcPr>
            <w:tcW w:w="1620" w:type="dxa"/>
            <w:tcBorders>
              <w:top w:val="nil"/>
              <w:left w:val="nil"/>
              <w:bottom w:val="nil"/>
              <w:right w:val="nil"/>
            </w:tcBorders>
            <w:shd w:val="clear" w:color="auto" w:fill="auto"/>
            <w:noWrap/>
            <w:vAlign w:val="bottom"/>
            <w:hideMark/>
          </w:tcPr>
          <w:p w:rsidR="00723E14" w:rsidRPr="008F7037" w:rsidRDefault="00723E14" w:rsidP="005942F7">
            <w:pPr>
              <w:spacing w:before="0" w:after="0"/>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Guarulhos Sul (*)</w:t>
            </w:r>
          </w:p>
        </w:tc>
        <w:tc>
          <w:tcPr>
            <w:tcW w:w="1134" w:type="dxa"/>
            <w:tcBorders>
              <w:top w:val="nil"/>
              <w:left w:val="nil"/>
              <w:bottom w:val="nil"/>
              <w:right w:val="nil"/>
            </w:tcBorders>
            <w:shd w:val="clear" w:color="auto" w:fill="auto"/>
            <w:noWrap/>
            <w:vAlign w:val="bottom"/>
            <w:hideMark/>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24</w:t>
            </w:r>
          </w:p>
        </w:tc>
        <w:tc>
          <w:tcPr>
            <w:tcW w:w="1134" w:type="dxa"/>
            <w:tcBorders>
              <w:top w:val="nil"/>
              <w:left w:val="nil"/>
              <w:bottom w:val="nil"/>
              <w:right w:val="nil"/>
            </w:tcBorders>
            <w:shd w:val="clear" w:color="auto" w:fill="auto"/>
            <w:noWrap/>
            <w:vAlign w:val="bottom"/>
            <w:hideMark/>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25%</w:t>
            </w:r>
          </w:p>
        </w:tc>
        <w:tc>
          <w:tcPr>
            <w:tcW w:w="160" w:type="dxa"/>
            <w:tcBorders>
              <w:top w:val="nil"/>
              <w:left w:val="nil"/>
              <w:bottom w:val="nil"/>
              <w:right w:val="nil"/>
            </w:tcBorders>
          </w:tcPr>
          <w:p w:rsidR="00723E14" w:rsidRPr="008F7037" w:rsidRDefault="00723E14" w:rsidP="005942F7">
            <w:pPr>
              <w:spacing w:before="0" w:after="0"/>
              <w:rPr>
                <w:rFonts w:ascii="Calibri" w:eastAsia="Times New Roman" w:hAnsi="Calibri" w:cs="Calibri"/>
                <w:color w:val="000000"/>
                <w:sz w:val="18"/>
                <w:szCs w:val="18"/>
                <w:lang w:eastAsia="pt-BR"/>
              </w:rPr>
            </w:pPr>
          </w:p>
        </w:tc>
        <w:tc>
          <w:tcPr>
            <w:tcW w:w="2250" w:type="dxa"/>
            <w:tcBorders>
              <w:top w:val="nil"/>
              <w:left w:val="nil"/>
              <w:bottom w:val="nil"/>
              <w:right w:val="nil"/>
            </w:tcBorders>
            <w:vAlign w:val="bottom"/>
          </w:tcPr>
          <w:p w:rsidR="00723E14" w:rsidRPr="008F7037" w:rsidRDefault="00723E14" w:rsidP="005942F7">
            <w:pPr>
              <w:spacing w:before="0" w:after="0"/>
              <w:rPr>
                <w:rFonts w:ascii="Calibri" w:eastAsia="Times New Roman" w:hAnsi="Calibri" w:cs="Calibri"/>
                <w:color w:val="000000"/>
                <w:sz w:val="18"/>
                <w:szCs w:val="18"/>
                <w:lang w:eastAsia="pt-BR"/>
              </w:rPr>
            </w:pPr>
            <w:proofErr w:type="spellStart"/>
            <w:r w:rsidRPr="008F7037">
              <w:rPr>
                <w:rFonts w:ascii="Calibri" w:eastAsia="Times New Roman" w:hAnsi="Calibri" w:cs="Calibri"/>
                <w:color w:val="000000"/>
                <w:sz w:val="18"/>
                <w:szCs w:val="18"/>
                <w:lang w:eastAsia="pt-BR"/>
              </w:rPr>
              <w:t>Sao</w:t>
            </w:r>
            <w:proofErr w:type="spellEnd"/>
            <w:r w:rsidRPr="008F7037">
              <w:rPr>
                <w:rFonts w:ascii="Calibri" w:eastAsia="Times New Roman" w:hAnsi="Calibri" w:cs="Calibri"/>
                <w:color w:val="000000"/>
                <w:sz w:val="18"/>
                <w:szCs w:val="18"/>
                <w:lang w:eastAsia="pt-BR"/>
              </w:rPr>
              <w:t xml:space="preserve"> Roque</w:t>
            </w:r>
          </w:p>
        </w:tc>
        <w:tc>
          <w:tcPr>
            <w:tcW w:w="992" w:type="dxa"/>
            <w:tcBorders>
              <w:top w:val="nil"/>
              <w:left w:val="nil"/>
              <w:bottom w:val="nil"/>
              <w:right w:val="nil"/>
            </w:tcBorders>
            <w:vAlign w:val="bottom"/>
          </w:tcPr>
          <w:p w:rsidR="00723E14" w:rsidRPr="008F7037" w:rsidRDefault="00723E14" w:rsidP="005942F7">
            <w:pPr>
              <w:spacing w:before="0" w:after="0"/>
              <w:jc w:val="center"/>
              <w:rPr>
                <w:rFonts w:ascii="Calibri" w:eastAsia="Times New Roman" w:hAnsi="Calibri" w:cs="Calibri"/>
                <w:color w:val="000000"/>
                <w:sz w:val="18"/>
                <w:szCs w:val="18"/>
                <w:lang w:eastAsia="pt-BR"/>
              </w:rPr>
            </w:pPr>
            <w:proofErr w:type="gramStart"/>
            <w:r w:rsidRPr="008F7037">
              <w:rPr>
                <w:rFonts w:ascii="Calibri" w:eastAsia="Times New Roman" w:hAnsi="Calibri" w:cs="Calibri"/>
                <w:color w:val="000000"/>
                <w:sz w:val="18"/>
                <w:szCs w:val="18"/>
                <w:lang w:eastAsia="pt-BR"/>
              </w:rPr>
              <w:t>7</w:t>
            </w:r>
            <w:proofErr w:type="gramEnd"/>
          </w:p>
        </w:tc>
        <w:tc>
          <w:tcPr>
            <w:tcW w:w="1333" w:type="dxa"/>
            <w:tcBorders>
              <w:top w:val="nil"/>
              <w:left w:val="nil"/>
              <w:bottom w:val="nil"/>
              <w:right w:val="nil"/>
            </w:tcBorders>
            <w:vAlign w:val="bottom"/>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29%</w:t>
            </w:r>
          </w:p>
        </w:tc>
      </w:tr>
      <w:tr w:rsidR="00723E14" w:rsidRPr="008F7037" w:rsidTr="005942F7">
        <w:trPr>
          <w:trHeight w:val="300"/>
          <w:jc w:val="center"/>
        </w:trPr>
        <w:tc>
          <w:tcPr>
            <w:tcW w:w="1620" w:type="dxa"/>
            <w:tcBorders>
              <w:top w:val="nil"/>
              <w:left w:val="nil"/>
              <w:bottom w:val="nil"/>
              <w:right w:val="nil"/>
            </w:tcBorders>
            <w:shd w:val="clear" w:color="auto" w:fill="auto"/>
            <w:noWrap/>
            <w:vAlign w:val="bottom"/>
            <w:hideMark/>
          </w:tcPr>
          <w:p w:rsidR="00723E14" w:rsidRPr="008F7037" w:rsidRDefault="00723E14" w:rsidP="005942F7">
            <w:pPr>
              <w:spacing w:before="0" w:after="0"/>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Itapetininga</w:t>
            </w:r>
          </w:p>
        </w:tc>
        <w:tc>
          <w:tcPr>
            <w:tcW w:w="1134" w:type="dxa"/>
            <w:tcBorders>
              <w:top w:val="nil"/>
              <w:left w:val="nil"/>
              <w:bottom w:val="nil"/>
              <w:right w:val="nil"/>
            </w:tcBorders>
            <w:shd w:val="clear" w:color="auto" w:fill="auto"/>
            <w:noWrap/>
            <w:vAlign w:val="bottom"/>
            <w:hideMark/>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17</w:t>
            </w:r>
          </w:p>
        </w:tc>
        <w:tc>
          <w:tcPr>
            <w:tcW w:w="1134" w:type="dxa"/>
            <w:tcBorders>
              <w:top w:val="nil"/>
              <w:left w:val="nil"/>
              <w:bottom w:val="nil"/>
              <w:right w:val="nil"/>
            </w:tcBorders>
            <w:shd w:val="clear" w:color="auto" w:fill="auto"/>
            <w:noWrap/>
            <w:vAlign w:val="bottom"/>
            <w:hideMark/>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35%</w:t>
            </w:r>
          </w:p>
        </w:tc>
        <w:tc>
          <w:tcPr>
            <w:tcW w:w="160" w:type="dxa"/>
            <w:tcBorders>
              <w:top w:val="nil"/>
              <w:left w:val="nil"/>
              <w:bottom w:val="nil"/>
              <w:right w:val="nil"/>
            </w:tcBorders>
          </w:tcPr>
          <w:p w:rsidR="00723E14" w:rsidRPr="008F7037" w:rsidRDefault="00723E14" w:rsidP="005942F7">
            <w:pPr>
              <w:spacing w:before="0" w:after="0"/>
              <w:rPr>
                <w:rFonts w:ascii="Calibri" w:eastAsia="Times New Roman" w:hAnsi="Calibri" w:cs="Calibri"/>
                <w:color w:val="000000"/>
                <w:sz w:val="18"/>
                <w:szCs w:val="18"/>
                <w:lang w:eastAsia="pt-BR"/>
              </w:rPr>
            </w:pPr>
          </w:p>
        </w:tc>
        <w:tc>
          <w:tcPr>
            <w:tcW w:w="2250" w:type="dxa"/>
            <w:tcBorders>
              <w:top w:val="nil"/>
              <w:left w:val="nil"/>
              <w:bottom w:val="nil"/>
              <w:right w:val="nil"/>
            </w:tcBorders>
            <w:vAlign w:val="bottom"/>
          </w:tcPr>
          <w:p w:rsidR="00723E14" w:rsidRPr="008F7037" w:rsidRDefault="00723E14" w:rsidP="005942F7">
            <w:pPr>
              <w:spacing w:before="0" w:after="0"/>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Sertãozinho</w:t>
            </w:r>
          </w:p>
        </w:tc>
        <w:tc>
          <w:tcPr>
            <w:tcW w:w="992" w:type="dxa"/>
            <w:tcBorders>
              <w:top w:val="nil"/>
              <w:left w:val="nil"/>
              <w:bottom w:val="nil"/>
              <w:right w:val="nil"/>
            </w:tcBorders>
            <w:vAlign w:val="bottom"/>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10</w:t>
            </w:r>
          </w:p>
        </w:tc>
        <w:tc>
          <w:tcPr>
            <w:tcW w:w="1333" w:type="dxa"/>
            <w:tcBorders>
              <w:top w:val="nil"/>
              <w:left w:val="nil"/>
              <w:bottom w:val="nil"/>
              <w:right w:val="nil"/>
            </w:tcBorders>
            <w:vAlign w:val="bottom"/>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40%</w:t>
            </w:r>
          </w:p>
        </w:tc>
      </w:tr>
      <w:tr w:rsidR="00723E14" w:rsidRPr="008F7037" w:rsidTr="005942F7">
        <w:trPr>
          <w:trHeight w:val="300"/>
          <w:jc w:val="center"/>
        </w:trPr>
        <w:tc>
          <w:tcPr>
            <w:tcW w:w="1620" w:type="dxa"/>
            <w:tcBorders>
              <w:top w:val="nil"/>
              <w:left w:val="nil"/>
              <w:bottom w:val="nil"/>
              <w:right w:val="nil"/>
            </w:tcBorders>
            <w:shd w:val="clear" w:color="auto" w:fill="auto"/>
            <w:noWrap/>
            <w:vAlign w:val="bottom"/>
            <w:hideMark/>
          </w:tcPr>
          <w:p w:rsidR="00723E14" w:rsidRPr="008F7037" w:rsidRDefault="00723E14" w:rsidP="005942F7">
            <w:pPr>
              <w:spacing w:before="0" w:after="0"/>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Itararé</w:t>
            </w:r>
          </w:p>
        </w:tc>
        <w:tc>
          <w:tcPr>
            <w:tcW w:w="1134" w:type="dxa"/>
            <w:tcBorders>
              <w:top w:val="nil"/>
              <w:left w:val="nil"/>
              <w:bottom w:val="nil"/>
              <w:right w:val="nil"/>
            </w:tcBorders>
            <w:shd w:val="clear" w:color="auto" w:fill="auto"/>
            <w:noWrap/>
            <w:vAlign w:val="bottom"/>
            <w:hideMark/>
          </w:tcPr>
          <w:p w:rsidR="00723E14" w:rsidRPr="008F7037" w:rsidRDefault="00723E14" w:rsidP="005942F7">
            <w:pPr>
              <w:spacing w:before="0" w:after="0"/>
              <w:jc w:val="center"/>
              <w:rPr>
                <w:rFonts w:ascii="Calibri" w:eastAsia="Times New Roman" w:hAnsi="Calibri" w:cs="Calibri"/>
                <w:color w:val="000000"/>
                <w:sz w:val="18"/>
                <w:szCs w:val="18"/>
                <w:lang w:eastAsia="pt-BR"/>
              </w:rPr>
            </w:pPr>
            <w:proofErr w:type="gramStart"/>
            <w:r w:rsidRPr="008F7037">
              <w:rPr>
                <w:rFonts w:ascii="Calibri" w:eastAsia="Times New Roman" w:hAnsi="Calibri" w:cs="Calibri"/>
                <w:color w:val="000000"/>
                <w:sz w:val="18"/>
                <w:szCs w:val="18"/>
                <w:lang w:eastAsia="pt-BR"/>
              </w:rPr>
              <w:t>7</w:t>
            </w:r>
            <w:proofErr w:type="gramEnd"/>
          </w:p>
        </w:tc>
        <w:tc>
          <w:tcPr>
            <w:tcW w:w="1134" w:type="dxa"/>
            <w:tcBorders>
              <w:top w:val="nil"/>
              <w:left w:val="nil"/>
              <w:bottom w:val="nil"/>
              <w:right w:val="nil"/>
            </w:tcBorders>
            <w:shd w:val="clear" w:color="auto" w:fill="auto"/>
            <w:noWrap/>
            <w:vAlign w:val="bottom"/>
            <w:hideMark/>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29%</w:t>
            </w:r>
          </w:p>
        </w:tc>
        <w:tc>
          <w:tcPr>
            <w:tcW w:w="160" w:type="dxa"/>
            <w:tcBorders>
              <w:top w:val="nil"/>
              <w:left w:val="nil"/>
              <w:bottom w:val="nil"/>
              <w:right w:val="nil"/>
            </w:tcBorders>
          </w:tcPr>
          <w:p w:rsidR="00723E14" w:rsidRPr="008F7037" w:rsidRDefault="00723E14" w:rsidP="005942F7">
            <w:pPr>
              <w:spacing w:before="0" w:after="0"/>
              <w:rPr>
                <w:rFonts w:ascii="Calibri" w:eastAsia="Times New Roman" w:hAnsi="Calibri" w:cs="Calibri"/>
                <w:color w:val="000000"/>
                <w:sz w:val="18"/>
                <w:szCs w:val="18"/>
                <w:lang w:eastAsia="pt-BR"/>
              </w:rPr>
            </w:pPr>
          </w:p>
        </w:tc>
        <w:tc>
          <w:tcPr>
            <w:tcW w:w="2250" w:type="dxa"/>
            <w:tcBorders>
              <w:top w:val="nil"/>
              <w:left w:val="nil"/>
              <w:bottom w:val="nil"/>
              <w:right w:val="nil"/>
            </w:tcBorders>
            <w:vAlign w:val="bottom"/>
          </w:tcPr>
          <w:p w:rsidR="00723E14" w:rsidRPr="008F7037" w:rsidRDefault="00723E14" w:rsidP="005942F7">
            <w:pPr>
              <w:spacing w:before="0" w:after="0"/>
              <w:rPr>
                <w:rFonts w:ascii="Calibri" w:eastAsia="Times New Roman" w:hAnsi="Calibri" w:cs="Calibri"/>
                <w:color w:val="000000"/>
                <w:sz w:val="18"/>
                <w:szCs w:val="18"/>
                <w:lang w:eastAsia="pt-BR"/>
              </w:rPr>
            </w:pPr>
            <w:proofErr w:type="spellStart"/>
            <w:r w:rsidRPr="008F7037">
              <w:rPr>
                <w:rFonts w:ascii="Calibri" w:eastAsia="Times New Roman" w:hAnsi="Calibri" w:cs="Calibri"/>
                <w:color w:val="000000"/>
                <w:sz w:val="18"/>
                <w:szCs w:val="18"/>
                <w:lang w:eastAsia="pt-BR"/>
              </w:rPr>
              <w:t>Sumare</w:t>
            </w:r>
            <w:proofErr w:type="spellEnd"/>
            <w:r w:rsidRPr="008F7037">
              <w:rPr>
                <w:rFonts w:ascii="Calibri" w:eastAsia="Times New Roman" w:hAnsi="Calibri" w:cs="Calibri"/>
                <w:color w:val="000000"/>
                <w:sz w:val="18"/>
                <w:szCs w:val="18"/>
                <w:lang w:eastAsia="pt-BR"/>
              </w:rPr>
              <w:t xml:space="preserve"> (*) </w:t>
            </w:r>
          </w:p>
        </w:tc>
        <w:tc>
          <w:tcPr>
            <w:tcW w:w="992" w:type="dxa"/>
            <w:tcBorders>
              <w:top w:val="nil"/>
              <w:left w:val="nil"/>
              <w:bottom w:val="nil"/>
              <w:right w:val="nil"/>
            </w:tcBorders>
            <w:vAlign w:val="bottom"/>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18</w:t>
            </w:r>
          </w:p>
        </w:tc>
        <w:tc>
          <w:tcPr>
            <w:tcW w:w="1333" w:type="dxa"/>
            <w:tcBorders>
              <w:top w:val="nil"/>
              <w:left w:val="nil"/>
              <w:bottom w:val="nil"/>
              <w:right w:val="nil"/>
            </w:tcBorders>
            <w:vAlign w:val="bottom"/>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28%</w:t>
            </w:r>
          </w:p>
        </w:tc>
      </w:tr>
      <w:tr w:rsidR="00723E14" w:rsidRPr="008F7037" w:rsidTr="005942F7">
        <w:trPr>
          <w:trHeight w:val="300"/>
          <w:jc w:val="center"/>
        </w:trPr>
        <w:tc>
          <w:tcPr>
            <w:tcW w:w="1620" w:type="dxa"/>
            <w:tcBorders>
              <w:top w:val="nil"/>
              <w:left w:val="nil"/>
              <w:bottom w:val="nil"/>
              <w:right w:val="nil"/>
            </w:tcBorders>
            <w:shd w:val="clear" w:color="auto" w:fill="auto"/>
            <w:noWrap/>
            <w:vAlign w:val="bottom"/>
            <w:hideMark/>
          </w:tcPr>
          <w:p w:rsidR="00723E14" w:rsidRPr="008F7037" w:rsidRDefault="00723E14" w:rsidP="005942F7">
            <w:pPr>
              <w:spacing w:before="0" w:after="0"/>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Itu</w:t>
            </w:r>
          </w:p>
        </w:tc>
        <w:tc>
          <w:tcPr>
            <w:tcW w:w="1134" w:type="dxa"/>
            <w:tcBorders>
              <w:top w:val="nil"/>
              <w:left w:val="nil"/>
              <w:bottom w:val="nil"/>
              <w:right w:val="nil"/>
            </w:tcBorders>
            <w:shd w:val="clear" w:color="auto" w:fill="auto"/>
            <w:noWrap/>
            <w:vAlign w:val="bottom"/>
            <w:hideMark/>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19</w:t>
            </w:r>
          </w:p>
        </w:tc>
        <w:tc>
          <w:tcPr>
            <w:tcW w:w="1134" w:type="dxa"/>
            <w:tcBorders>
              <w:top w:val="nil"/>
              <w:left w:val="nil"/>
              <w:bottom w:val="nil"/>
              <w:right w:val="nil"/>
            </w:tcBorders>
            <w:shd w:val="clear" w:color="auto" w:fill="auto"/>
            <w:noWrap/>
            <w:vAlign w:val="bottom"/>
            <w:hideMark/>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26%</w:t>
            </w:r>
          </w:p>
        </w:tc>
        <w:tc>
          <w:tcPr>
            <w:tcW w:w="160" w:type="dxa"/>
            <w:tcBorders>
              <w:top w:val="nil"/>
              <w:left w:val="nil"/>
              <w:bottom w:val="nil"/>
              <w:right w:val="nil"/>
            </w:tcBorders>
          </w:tcPr>
          <w:p w:rsidR="00723E14" w:rsidRPr="008F7037" w:rsidRDefault="00723E14" w:rsidP="005942F7">
            <w:pPr>
              <w:spacing w:before="0" w:after="0"/>
              <w:rPr>
                <w:rFonts w:ascii="Calibri" w:eastAsia="Times New Roman" w:hAnsi="Calibri" w:cs="Calibri"/>
                <w:color w:val="000000"/>
                <w:sz w:val="18"/>
                <w:szCs w:val="18"/>
                <w:lang w:eastAsia="pt-BR"/>
              </w:rPr>
            </w:pPr>
          </w:p>
        </w:tc>
        <w:tc>
          <w:tcPr>
            <w:tcW w:w="2250" w:type="dxa"/>
            <w:tcBorders>
              <w:top w:val="nil"/>
              <w:left w:val="nil"/>
              <w:bottom w:val="nil"/>
              <w:right w:val="nil"/>
            </w:tcBorders>
            <w:vAlign w:val="bottom"/>
          </w:tcPr>
          <w:p w:rsidR="00723E14" w:rsidRPr="008F7037" w:rsidRDefault="00723E14" w:rsidP="005942F7">
            <w:pPr>
              <w:spacing w:before="0" w:after="0"/>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 xml:space="preserve">Sul </w:t>
            </w:r>
            <w:proofErr w:type="gramStart"/>
            <w:r w:rsidRPr="008F7037">
              <w:rPr>
                <w:rFonts w:ascii="Calibri" w:eastAsia="Times New Roman" w:hAnsi="Calibri" w:cs="Calibri"/>
                <w:color w:val="000000"/>
                <w:sz w:val="18"/>
                <w:szCs w:val="18"/>
                <w:lang w:eastAsia="pt-BR"/>
              </w:rPr>
              <w:t>2</w:t>
            </w:r>
            <w:proofErr w:type="gramEnd"/>
            <w:r w:rsidRPr="008F7037">
              <w:rPr>
                <w:rFonts w:ascii="Calibri" w:eastAsia="Times New Roman" w:hAnsi="Calibri" w:cs="Calibri"/>
                <w:color w:val="000000"/>
                <w:sz w:val="18"/>
                <w:szCs w:val="18"/>
                <w:lang w:eastAsia="pt-BR"/>
              </w:rPr>
              <w:t xml:space="preserve"> (*)</w:t>
            </w:r>
          </w:p>
        </w:tc>
        <w:tc>
          <w:tcPr>
            <w:tcW w:w="992" w:type="dxa"/>
            <w:tcBorders>
              <w:top w:val="nil"/>
              <w:left w:val="nil"/>
              <w:bottom w:val="nil"/>
              <w:right w:val="nil"/>
            </w:tcBorders>
            <w:vAlign w:val="bottom"/>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24</w:t>
            </w:r>
          </w:p>
        </w:tc>
        <w:tc>
          <w:tcPr>
            <w:tcW w:w="1333" w:type="dxa"/>
            <w:tcBorders>
              <w:top w:val="nil"/>
              <w:left w:val="nil"/>
              <w:bottom w:val="nil"/>
              <w:right w:val="nil"/>
            </w:tcBorders>
            <w:vAlign w:val="bottom"/>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8%</w:t>
            </w:r>
          </w:p>
        </w:tc>
      </w:tr>
      <w:tr w:rsidR="00723E14" w:rsidRPr="008F7037" w:rsidTr="005942F7">
        <w:trPr>
          <w:trHeight w:val="300"/>
          <w:jc w:val="center"/>
        </w:trPr>
        <w:tc>
          <w:tcPr>
            <w:tcW w:w="1620" w:type="dxa"/>
            <w:tcBorders>
              <w:top w:val="nil"/>
              <w:left w:val="nil"/>
              <w:bottom w:val="nil"/>
              <w:right w:val="nil"/>
            </w:tcBorders>
            <w:shd w:val="clear" w:color="auto" w:fill="auto"/>
            <w:noWrap/>
            <w:vAlign w:val="bottom"/>
            <w:hideMark/>
          </w:tcPr>
          <w:p w:rsidR="00723E14" w:rsidRPr="008F7037" w:rsidRDefault="00723E14" w:rsidP="005942F7">
            <w:pPr>
              <w:spacing w:before="0" w:after="0"/>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Jales</w:t>
            </w:r>
          </w:p>
        </w:tc>
        <w:tc>
          <w:tcPr>
            <w:tcW w:w="1134" w:type="dxa"/>
            <w:tcBorders>
              <w:top w:val="nil"/>
              <w:left w:val="nil"/>
              <w:bottom w:val="nil"/>
              <w:right w:val="nil"/>
            </w:tcBorders>
            <w:shd w:val="clear" w:color="auto" w:fill="auto"/>
            <w:noWrap/>
            <w:vAlign w:val="bottom"/>
            <w:hideMark/>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12</w:t>
            </w:r>
          </w:p>
        </w:tc>
        <w:tc>
          <w:tcPr>
            <w:tcW w:w="1134" w:type="dxa"/>
            <w:tcBorders>
              <w:top w:val="nil"/>
              <w:left w:val="nil"/>
              <w:bottom w:val="nil"/>
              <w:right w:val="nil"/>
            </w:tcBorders>
            <w:shd w:val="clear" w:color="auto" w:fill="auto"/>
            <w:noWrap/>
            <w:vAlign w:val="bottom"/>
            <w:hideMark/>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25%</w:t>
            </w:r>
          </w:p>
        </w:tc>
        <w:tc>
          <w:tcPr>
            <w:tcW w:w="160" w:type="dxa"/>
            <w:tcBorders>
              <w:top w:val="nil"/>
              <w:left w:val="nil"/>
              <w:bottom w:val="nil"/>
              <w:right w:val="nil"/>
            </w:tcBorders>
          </w:tcPr>
          <w:p w:rsidR="00723E14" w:rsidRPr="008F7037" w:rsidRDefault="00723E14" w:rsidP="005942F7">
            <w:pPr>
              <w:spacing w:before="0" w:after="0"/>
              <w:rPr>
                <w:rFonts w:ascii="Calibri" w:eastAsia="Times New Roman" w:hAnsi="Calibri" w:cs="Calibri"/>
                <w:color w:val="000000"/>
                <w:sz w:val="18"/>
                <w:szCs w:val="18"/>
                <w:lang w:eastAsia="pt-BR"/>
              </w:rPr>
            </w:pPr>
          </w:p>
        </w:tc>
        <w:tc>
          <w:tcPr>
            <w:tcW w:w="2250" w:type="dxa"/>
            <w:tcBorders>
              <w:top w:val="nil"/>
              <w:left w:val="nil"/>
              <w:bottom w:val="nil"/>
              <w:right w:val="nil"/>
            </w:tcBorders>
            <w:vAlign w:val="bottom"/>
          </w:tcPr>
          <w:p w:rsidR="00723E14" w:rsidRPr="008F7037" w:rsidRDefault="00723E14" w:rsidP="005942F7">
            <w:pPr>
              <w:spacing w:before="0" w:after="0"/>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Taboão da Serra (*)</w:t>
            </w:r>
          </w:p>
        </w:tc>
        <w:tc>
          <w:tcPr>
            <w:tcW w:w="992" w:type="dxa"/>
            <w:tcBorders>
              <w:top w:val="nil"/>
              <w:left w:val="nil"/>
              <w:bottom w:val="nil"/>
              <w:right w:val="nil"/>
            </w:tcBorders>
            <w:vAlign w:val="bottom"/>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17</w:t>
            </w:r>
          </w:p>
        </w:tc>
        <w:tc>
          <w:tcPr>
            <w:tcW w:w="1333" w:type="dxa"/>
            <w:tcBorders>
              <w:top w:val="nil"/>
              <w:left w:val="nil"/>
              <w:bottom w:val="nil"/>
              <w:right w:val="nil"/>
            </w:tcBorders>
            <w:vAlign w:val="bottom"/>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47%</w:t>
            </w:r>
          </w:p>
        </w:tc>
      </w:tr>
      <w:tr w:rsidR="00723E14" w:rsidRPr="008F7037" w:rsidTr="005942F7">
        <w:trPr>
          <w:trHeight w:val="300"/>
          <w:jc w:val="center"/>
        </w:trPr>
        <w:tc>
          <w:tcPr>
            <w:tcW w:w="1620" w:type="dxa"/>
            <w:tcBorders>
              <w:top w:val="nil"/>
              <w:left w:val="nil"/>
              <w:bottom w:val="nil"/>
              <w:right w:val="nil"/>
            </w:tcBorders>
            <w:shd w:val="clear" w:color="auto" w:fill="auto"/>
            <w:noWrap/>
            <w:vAlign w:val="bottom"/>
            <w:hideMark/>
          </w:tcPr>
          <w:p w:rsidR="00723E14" w:rsidRPr="008F7037" w:rsidRDefault="00723E14" w:rsidP="005942F7">
            <w:pPr>
              <w:spacing w:before="0" w:after="0"/>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Jaú</w:t>
            </w:r>
          </w:p>
        </w:tc>
        <w:tc>
          <w:tcPr>
            <w:tcW w:w="1134" w:type="dxa"/>
            <w:tcBorders>
              <w:top w:val="nil"/>
              <w:left w:val="nil"/>
              <w:bottom w:val="nil"/>
              <w:right w:val="nil"/>
            </w:tcBorders>
            <w:shd w:val="clear" w:color="auto" w:fill="auto"/>
            <w:noWrap/>
            <w:vAlign w:val="bottom"/>
            <w:hideMark/>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17</w:t>
            </w:r>
          </w:p>
        </w:tc>
        <w:tc>
          <w:tcPr>
            <w:tcW w:w="1134" w:type="dxa"/>
            <w:tcBorders>
              <w:top w:val="nil"/>
              <w:left w:val="nil"/>
              <w:bottom w:val="nil"/>
              <w:right w:val="nil"/>
            </w:tcBorders>
            <w:shd w:val="clear" w:color="auto" w:fill="auto"/>
            <w:noWrap/>
            <w:vAlign w:val="bottom"/>
            <w:hideMark/>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47%</w:t>
            </w:r>
          </w:p>
        </w:tc>
        <w:tc>
          <w:tcPr>
            <w:tcW w:w="160" w:type="dxa"/>
            <w:tcBorders>
              <w:top w:val="nil"/>
              <w:left w:val="nil"/>
              <w:bottom w:val="nil"/>
              <w:right w:val="nil"/>
            </w:tcBorders>
          </w:tcPr>
          <w:p w:rsidR="00723E14" w:rsidRPr="008F7037" w:rsidRDefault="00723E14" w:rsidP="005942F7">
            <w:pPr>
              <w:spacing w:before="0" w:after="0"/>
              <w:rPr>
                <w:rFonts w:ascii="Calibri" w:eastAsia="Times New Roman" w:hAnsi="Calibri" w:cs="Calibri"/>
                <w:color w:val="000000"/>
                <w:sz w:val="18"/>
                <w:szCs w:val="18"/>
                <w:lang w:eastAsia="pt-BR"/>
              </w:rPr>
            </w:pPr>
          </w:p>
        </w:tc>
        <w:tc>
          <w:tcPr>
            <w:tcW w:w="2250" w:type="dxa"/>
            <w:tcBorders>
              <w:top w:val="nil"/>
              <w:left w:val="nil"/>
              <w:bottom w:val="nil"/>
              <w:right w:val="nil"/>
            </w:tcBorders>
            <w:vAlign w:val="bottom"/>
          </w:tcPr>
          <w:p w:rsidR="00723E14" w:rsidRPr="008F7037" w:rsidRDefault="00723E14" w:rsidP="005942F7">
            <w:pPr>
              <w:spacing w:before="0" w:after="0"/>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Taquaritinga</w:t>
            </w:r>
          </w:p>
        </w:tc>
        <w:tc>
          <w:tcPr>
            <w:tcW w:w="992" w:type="dxa"/>
            <w:tcBorders>
              <w:top w:val="nil"/>
              <w:left w:val="nil"/>
              <w:bottom w:val="nil"/>
              <w:right w:val="nil"/>
            </w:tcBorders>
            <w:vAlign w:val="bottom"/>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10</w:t>
            </w:r>
          </w:p>
        </w:tc>
        <w:tc>
          <w:tcPr>
            <w:tcW w:w="1333" w:type="dxa"/>
            <w:tcBorders>
              <w:top w:val="nil"/>
              <w:left w:val="nil"/>
              <w:bottom w:val="nil"/>
              <w:right w:val="nil"/>
            </w:tcBorders>
            <w:vAlign w:val="bottom"/>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40%</w:t>
            </w:r>
          </w:p>
        </w:tc>
      </w:tr>
      <w:tr w:rsidR="00723E14" w:rsidRPr="008F7037" w:rsidTr="005942F7">
        <w:trPr>
          <w:trHeight w:val="300"/>
          <w:jc w:val="center"/>
        </w:trPr>
        <w:tc>
          <w:tcPr>
            <w:tcW w:w="1620" w:type="dxa"/>
            <w:tcBorders>
              <w:top w:val="nil"/>
              <w:left w:val="nil"/>
              <w:right w:val="nil"/>
            </w:tcBorders>
            <w:shd w:val="clear" w:color="auto" w:fill="auto"/>
            <w:noWrap/>
            <w:vAlign w:val="bottom"/>
            <w:hideMark/>
          </w:tcPr>
          <w:p w:rsidR="00723E14" w:rsidRPr="008F7037" w:rsidRDefault="00723E14" w:rsidP="005942F7">
            <w:pPr>
              <w:spacing w:before="0" w:after="0"/>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Jose Bonifacio</w:t>
            </w:r>
          </w:p>
        </w:tc>
        <w:tc>
          <w:tcPr>
            <w:tcW w:w="1134" w:type="dxa"/>
            <w:tcBorders>
              <w:top w:val="nil"/>
              <w:left w:val="nil"/>
              <w:right w:val="nil"/>
            </w:tcBorders>
            <w:shd w:val="clear" w:color="auto" w:fill="auto"/>
            <w:noWrap/>
            <w:vAlign w:val="bottom"/>
            <w:hideMark/>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10</w:t>
            </w:r>
          </w:p>
        </w:tc>
        <w:tc>
          <w:tcPr>
            <w:tcW w:w="1134" w:type="dxa"/>
            <w:tcBorders>
              <w:top w:val="nil"/>
              <w:left w:val="nil"/>
              <w:right w:val="nil"/>
            </w:tcBorders>
            <w:shd w:val="clear" w:color="auto" w:fill="auto"/>
            <w:noWrap/>
            <w:vAlign w:val="bottom"/>
            <w:hideMark/>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20%</w:t>
            </w:r>
          </w:p>
        </w:tc>
        <w:tc>
          <w:tcPr>
            <w:tcW w:w="160" w:type="dxa"/>
            <w:tcBorders>
              <w:top w:val="nil"/>
              <w:left w:val="nil"/>
              <w:right w:val="nil"/>
            </w:tcBorders>
          </w:tcPr>
          <w:p w:rsidR="00723E14" w:rsidRPr="008F7037" w:rsidRDefault="00723E14" w:rsidP="005942F7">
            <w:pPr>
              <w:spacing w:before="0" w:after="0"/>
              <w:rPr>
                <w:rFonts w:ascii="Calibri" w:eastAsia="Times New Roman" w:hAnsi="Calibri" w:cs="Calibri"/>
                <w:color w:val="000000"/>
                <w:sz w:val="18"/>
                <w:szCs w:val="18"/>
                <w:lang w:eastAsia="pt-BR"/>
              </w:rPr>
            </w:pPr>
          </w:p>
        </w:tc>
        <w:tc>
          <w:tcPr>
            <w:tcW w:w="2250" w:type="dxa"/>
            <w:tcBorders>
              <w:top w:val="nil"/>
              <w:left w:val="nil"/>
              <w:right w:val="nil"/>
            </w:tcBorders>
            <w:vAlign w:val="bottom"/>
          </w:tcPr>
          <w:p w:rsidR="00723E14" w:rsidRPr="008F7037" w:rsidRDefault="00723E14" w:rsidP="005942F7">
            <w:pPr>
              <w:spacing w:before="0" w:after="0"/>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Tupã</w:t>
            </w:r>
          </w:p>
        </w:tc>
        <w:tc>
          <w:tcPr>
            <w:tcW w:w="992" w:type="dxa"/>
            <w:tcBorders>
              <w:top w:val="nil"/>
              <w:left w:val="nil"/>
              <w:right w:val="nil"/>
            </w:tcBorders>
            <w:vAlign w:val="bottom"/>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11</w:t>
            </w:r>
          </w:p>
        </w:tc>
        <w:tc>
          <w:tcPr>
            <w:tcW w:w="1333" w:type="dxa"/>
            <w:tcBorders>
              <w:top w:val="nil"/>
              <w:left w:val="nil"/>
              <w:right w:val="nil"/>
            </w:tcBorders>
            <w:vAlign w:val="bottom"/>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18%</w:t>
            </w:r>
          </w:p>
        </w:tc>
      </w:tr>
      <w:tr w:rsidR="00723E14" w:rsidRPr="008F7037" w:rsidTr="005942F7">
        <w:trPr>
          <w:trHeight w:val="300"/>
          <w:jc w:val="center"/>
        </w:trPr>
        <w:tc>
          <w:tcPr>
            <w:tcW w:w="1620" w:type="dxa"/>
            <w:tcBorders>
              <w:top w:val="nil"/>
              <w:left w:val="nil"/>
              <w:bottom w:val="single" w:sz="4" w:space="0" w:color="auto"/>
              <w:right w:val="nil"/>
            </w:tcBorders>
            <w:shd w:val="clear" w:color="auto" w:fill="auto"/>
            <w:noWrap/>
            <w:vAlign w:val="bottom"/>
            <w:hideMark/>
          </w:tcPr>
          <w:p w:rsidR="00723E14" w:rsidRPr="008F7037" w:rsidRDefault="00723E14" w:rsidP="005942F7">
            <w:pPr>
              <w:spacing w:before="0" w:after="0"/>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 xml:space="preserve">Leste </w:t>
            </w:r>
            <w:proofErr w:type="gramStart"/>
            <w:r w:rsidRPr="008F7037">
              <w:rPr>
                <w:rFonts w:ascii="Calibri" w:eastAsia="Times New Roman" w:hAnsi="Calibri" w:cs="Calibri"/>
                <w:color w:val="000000"/>
                <w:sz w:val="18"/>
                <w:szCs w:val="18"/>
                <w:lang w:eastAsia="pt-BR"/>
              </w:rPr>
              <w:t>1</w:t>
            </w:r>
            <w:proofErr w:type="gramEnd"/>
            <w:r w:rsidRPr="008F7037">
              <w:rPr>
                <w:rFonts w:ascii="Calibri" w:eastAsia="Times New Roman" w:hAnsi="Calibri" w:cs="Calibri"/>
                <w:color w:val="000000"/>
                <w:sz w:val="18"/>
                <w:szCs w:val="18"/>
                <w:lang w:eastAsia="pt-BR"/>
              </w:rPr>
              <w:t xml:space="preserve"> (*)</w:t>
            </w:r>
          </w:p>
        </w:tc>
        <w:tc>
          <w:tcPr>
            <w:tcW w:w="1134" w:type="dxa"/>
            <w:tcBorders>
              <w:top w:val="nil"/>
              <w:left w:val="nil"/>
              <w:bottom w:val="single" w:sz="4" w:space="0" w:color="auto"/>
              <w:right w:val="nil"/>
            </w:tcBorders>
            <w:shd w:val="clear" w:color="auto" w:fill="auto"/>
            <w:noWrap/>
            <w:vAlign w:val="bottom"/>
            <w:hideMark/>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25</w:t>
            </w:r>
          </w:p>
        </w:tc>
        <w:tc>
          <w:tcPr>
            <w:tcW w:w="1134" w:type="dxa"/>
            <w:tcBorders>
              <w:top w:val="nil"/>
              <w:left w:val="nil"/>
              <w:bottom w:val="single" w:sz="4" w:space="0" w:color="auto"/>
              <w:right w:val="nil"/>
            </w:tcBorders>
            <w:shd w:val="clear" w:color="auto" w:fill="auto"/>
            <w:noWrap/>
            <w:vAlign w:val="bottom"/>
            <w:hideMark/>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32%</w:t>
            </w:r>
          </w:p>
        </w:tc>
        <w:tc>
          <w:tcPr>
            <w:tcW w:w="160" w:type="dxa"/>
            <w:tcBorders>
              <w:top w:val="nil"/>
              <w:left w:val="nil"/>
              <w:bottom w:val="single" w:sz="4" w:space="0" w:color="auto"/>
              <w:right w:val="nil"/>
            </w:tcBorders>
          </w:tcPr>
          <w:p w:rsidR="00723E14" w:rsidRPr="008F7037" w:rsidRDefault="00723E14" w:rsidP="005942F7">
            <w:pPr>
              <w:spacing w:before="0" w:after="0"/>
              <w:rPr>
                <w:rFonts w:ascii="Calibri" w:eastAsia="Times New Roman" w:hAnsi="Calibri" w:cs="Calibri"/>
                <w:color w:val="000000"/>
                <w:sz w:val="18"/>
                <w:szCs w:val="18"/>
                <w:lang w:eastAsia="pt-BR"/>
              </w:rPr>
            </w:pPr>
          </w:p>
        </w:tc>
        <w:tc>
          <w:tcPr>
            <w:tcW w:w="2250" w:type="dxa"/>
            <w:tcBorders>
              <w:top w:val="nil"/>
              <w:left w:val="nil"/>
              <w:bottom w:val="single" w:sz="4" w:space="0" w:color="auto"/>
              <w:right w:val="nil"/>
            </w:tcBorders>
            <w:vAlign w:val="bottom"/>
          </w:tcPr>
          <w:p w:rsidR="00723E14" w:rsidRPr="008F7037" w:rsidRDefault="00723E14" w:rsidP="005942F7">
            <w:pPr>
              <w:spacing w:before="0" w:after="0"/>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Votuporanga</w:t>
            </w:r>
          </w:p>
        </w:tc>
        <w:tc>
          <w:tcPr>
            <w:tcW w:w="992" w:type="dxa"/>
            <w:tcBorders>
              <w:top w:val="nil"/>
              <w:left w:val="nil"/>
              <w:bottom w:val="single" w:sz="4" w:space="0" w:color="auto"/>
              <w:right w:val="nil"/>
            </w:tcBorders>
            <w:vAlign w:val="bottom"/>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10</w:t>
            </w:r>
          </w:p>
        </w:tc>
        <w:tc>
          <w:tcPr>
            <w:tcW w:w="1333" w:type="dxa"/>
            <w:tcBorders>
              <w:top w:val="nil"/>
              <w:left w:val="nil"/>
              <w:bottom w:val="single" w:sz="4" w:space="0" w:color="auto"/>
              <w:right w:val="nil"/>
            </w:tcBorders>
            <w:vAlign w:val="bottom"/>
          </w:tcPr>
          <w:p w:rsidR="00723E14" w:rsidRPr="008F7037" w:rsidRDefault="00723E14" w:rsidP="005942F7">
            <w:pPr>
              <w:spacing w:before="0" w:after="0"/>
              <w:jc w:val="center"/>
              <w:rPr>
                <w:rFonts w:ascii="Calibri" w:eastAsia="Times New Roman" w:hAnsi="Calibri" w:cs="Calibri"/>
                <w:color w:val="000000"/>
                <w:sz w:val="18"/>
                <w:szCs w:val="18"/>
                <w:lang w:eastAsia="pt-BR"/>
              </w:rPr>
            </w:pPr>
            <w:r w:rsidRPr="008F7037">
              <w:rPr>
                <w:rFonts w:ascii="Calibri" w:eastAsia="Times New Roman" w:hAnsi="Calibri" w:cs="Calibri"/>
                <w:color w:val="000000"/>
                <w:sz w:val="18"/>
                <w:szCs w:val="18"/>
                <w:lang w:eastAsia="pt-BR"/>
              </w:rPr>
              <w:t>40%</w:t>
            </w:r>
          </w:p>
        </w:tc>
      </w:tr>
    </w:tbl>
    <w:p w:rsidR="00723E14" w:rsidRDefault="00723E14" w:rsidP="00723E14">
      <w:pPr>
        <w:rPr>
          <w:i/>
          <w:sz w:val="18"/>
          <w:szCs w:val="18"/>
        </w:rPr>
      </w:pPr>
      <w:r w:rsidRPr="00EE546C">
        <w:rPr>
          <w:i/>
          <w:sz w:val="18"/>
          <w:szCs w:val="18"/>
        </w:rPr>
        <w:t xml:space="preserve">Fonte: Respostas do Formulário </w:t>
      </w:r>
      <w:r>
        <w:rPr>
          <w:i/>
          <w:sz w:val="18"/>
          <w:szCs w:val="18"/>
        </w:rPr>
        <w:t xml:space="preserve">02/2012 </w:t>
      </w:r>
      <w:r w:rsidRPr="00EE546C">
        <w:rPr>
          <w:i/>
          <w:sz w:val="18"/>
          <w:szCs w:val="18"/>
        </w:rPr>
        <w:t>de Acompanhamento do PAP</w:t>
      </w:r>
      <w:r>
        <w:rPr>
          <w:i/>
          <w:sz w:val="18"/>
          <w:szCs w:val="18"/>
        </w:rPr>
        <w:t>.</w:t>
      </w:r>
    </w:p>
    <w:p w:rsidR="00723E14" w:rsidRPr="00C84D0A" w:rsidRDefault="00723E14" w:rsidP="00723E14">
      <w:pPr>
        <w:spacing w:before="0" w:after="0"/>
        <w:jc w:val="both"/>
      </w:pPr>
      <w:r w:rsidRPr="00A00640">
        <w:rPr>
          <w:sz w:val="20"/>
          <w:szCs w:val="20"/>
        </w:rPr>
        <w:t xml:space="preserve">Legenda: </w:t>
      </w:r>
      <w:r w:rsidRPr="00C84D0A">
        <w:t>(*) São as DEs do grupo de 35 Diretorias de Ensino consideradas com maior número de escolas “prioritárias” da Rede neste ano de 2012 (</w:t>
      </w:r>
      <w:proofErr w:type="spellStart"/>
      <w:r w:rsidRPr="00C84D0A">
        <w:t>Saresp</w:t>
      </w:r>
      <w:proofErr w:type="spellEnd"/>
      <w:r w:rsidRPr="00C84D0A">
        <w:t xml:space="preserve"> 2011).</w:t>
      </w:r>
    </w:p>
    <w:p w:rsidR="00723E14" w:rsidRPr="00A00640" w:rsidRDefault="00723E14" w:rsidP="00723E14">
      <w:pPr>
        <w:rPr>
          <w:i/>
          <w:sz w:val="18"/>
          <w:szCs w:val="18"/>
        </w:rPr>
      </w:pPr>
    </w:p>
    <w:p w:rsidR="00723E14" w:rsidRDefault="00723E14" w:rsidP="00723E14">
      <w:pPr>
        <w:jc w:val="both"/>
        <w:rPr>
          <w:rStyle w:val="flleft"/>
          <w:b/>
          <w:sz w:val="24"/>
          <w:szCs w:val="24"/>
          <w:u w:val="single"/>
        </w:rPr>
      </w:pPr>
    </w:p>
    <w:p w:rsidR="00723E14" w:rsidRPr="00E60A90" w:rsidRDefault="00723E14" w:rsidP="00723E14">
      <w:pPr>
        <w:jc w:val="both"/>
        <w:rPr>
          <w:b/>
          <w:sz w:val="24"/>
          <w:szCs w:val="24"/>
        </w:rPr>
      </w:pPr>
      <w:r w:rsidRPr="00F6530C">
        <w:rPr>
          <w:rStyle w:val="flleft"/>
          <w:b/>
          <w:sz w:val="24"/>
          <w:szCs w:val="24"/>
          <w:u w:val="single"/>
        </w:rPr>
        <w:lastRenderedPageBreak/>
        <w:t xml:space="preserve">Questão </w:t>
      </w:r>
      <w:proofErr w:type="gramStart"/>
      <w:r w:rsidRPr="00F6530C">
        <w:rPr>
          <w:rStyle w:val="flleft"/>
          <w:b/>
          <w:sz w:val="24"/>
          <w:szCs w:val="24"/>
          <w:u w:val="single"/>
        </w:rPr>
        <w:t>7</w:t>
      </w:r>
      <w:proofErr w:type="gramEnd"/>
      <w:r w:rsidRPr="00F6530C">
        <w:rPr>
          <w:rStyle w:val="flleft"/>
          <w:b/>
          <w:sz w:val="24"/>
          <w:szCs w:val="24"/>
          <w:u w:val="single"/>
        </w:rPr>
        <w:t xml:space="preserve"> </w:t>
      </w:r>
      <w:r w:rsidRPr="00320D92">
        <w:rPr>
          <w:rStyle w:val="flleft"/>
          <w:b/>
          <w:sz w:val="24"/>
          <w:szCs w:val="24"/>
        </w:rPr>
        <w:t xml:space="preserve">: Coloque na listagem abaixo o status de elaboração do PAP </w:t>
      </w:r>
      <w:r>
        <w:rPr>
          <w:rStyle w:val="flleft"/>
          <w:b/>
          <w:sz w:val="24"/>
          <w:szCs w:val="24"/>
        </w:rPr>
        <w:t xml:space="preserve">na versão impressa </w:t>
      </w:r>
      <w:r w:rsidRPr="00320D92">
        <w:rPr>
          <w:rStyle w:val="flleft"/>
          <w:b/>
          <w:sz w:val="24"/>
          <w:szCs w:val="24"/>
        </w:rPr>
        <w:t>em cada escola prioritária</w:t>
      </w:r>
      <w:r>
        <w:rPr>
          <w:rStyle w:val="flleft"/>
          <w:b/>
          <w:sz w:val="24"/>
          <w:szCs w:val="24"/>
        </w:rPr>
        <w:t xml:space="preserve"> de sua Diretoria de Ensino.</w:t>
      </w:r>
    </w:p>
    <w:p w:rsidR="00723E14" w:rsidRDefault="00723E14" w:rsidP="00723E14">
      <w:pPr>
        <w:jc w:val="both"/>
        <w:rPr>
          <w:sz w:val="24"/>
          <w:szCs w:val="24"/>
        </w:rPr>
      </w:pPr>
      <w:r>
        <w:rPr>
          <w:sz w:val="24"/>
          <w:szCs w:val="24"/>
        </w:rPr>
        <w:tab/>
      </w:r>
      <w:r w:rsidRPr="00320D92">
        <w:rPr>
          <w:sz w:val="24"/>
          <w:szCs w:val="24"/>
        </w:rPr>
        <w:t xml:space="preserve">Quanto ao </w:t>
      </w:r>
      <w:r w:rsidRPr="00320D92">
        <w:rPr>
          <w:rStyle w:val="flleft"/>
          <w:sz w:val="24"/>
          <w:szCs w:val="24"/>
        </w:rPr>
        <w:t xml:space="preserve">andamento </w:t>
      </w:r>
      <w:r w:rsidRPr="009E4C35">
        <w:rPr>
          <w:rStyle w:val="flleft"/>
          <w:sz w:val="24"/>
          <w:szCs w:val="24"/>
        </w:rPr>
        <w:t xml:space="preserve">dos processos de elaboração e execução do PAP nas escolas da rede, as respostas </w:t>
      </w:r>
      <w:r>
        <w:rPr>
          <w:rStyle w:val="flleft"/>
          <w:sz w:val="24"/>
          <w:szCs w:val="24"/>
        </w:rPr>
        <w:t xml:space="preserve">na Tabela 4 </w:t>
      </w:r>
      <w:r w:rsidRPr="009E4C35">
        <w:rPr>
          <w:rStyle w:val="flleft"/>
          <w:sz w:val="24"/>
          <w:szCs w:val="24"/>
        </w:rPr>
        <w:t>indicam que 73% das 1.2</w:t>
      </w:r>
      <w:r>
        <w:rPr>
          <w:rStyle w:val="flleft"/>
          <w:sz w:val="24"/>
          <w:szCs w:val="24"/>
        </w:rPr>
        <w:t>33</w:t>
      </w:r>
      <w:r>
        <w:rPr>
          <w:rStyle w:val="Refdenotaderodap"/>
          <w:sz w:val="24"/>
          <w:szCs w:val="24"/>
        </w:rPr>
        <w:footnoteReference w:id="2"/>
      </w:r>
      <w:r w:rsidRPr="009E4C35">
        <w:rPr>
          <w:rStyle w:val="flleft"/>
          <w:sz w:val="24"/>
          <w:szCs w:val="24"/>
        </w:rPr>
        <w:t xml:space="preserve"> escolas </w:t>
      </w:r>
      <w:r>
        <w:rPr>
          <w:rStyle w:val="flleft"/>
          <w:sz w:val="24"/>
          <w:szCs w:val="24"/>
        </w:rPr>
        <w:t xml:space="preserve">apontadas como </w:t>
      </w:r>
      <w:r w:rsidRPr="009E4C35">
        <w:rPr>
          <w:rStyle w:val="flleft"/>
          <w:sz w:val="24"/>
          <w:szCs w:val="24"/>
        </w:rPr>
        <w:t>prioritárias</w:t>
      </w:r>
      <w:r>
        <w:rPr>
          <w:rStyle w:val="flleft"/>
          <w:sz w:val="24"/>
          <w:szCs w:val="24"/>
        </w:rPr>
        <w:t xml:space="preserve"> pelas Diretorias de Ensino</w:t>
      </w:r>
      <w:r w:rsidRPr="009E4C35">
        <w:rPr>
          <w:rStyle w:val="flleft"/>
          <w:sz w:val="24"/>
          <w:szCs w:val="24"/>
        </w:rPr>
        <w:t xml:space="preserve"> ainda não haviam iniciado a execução dos seus </w:t>
      </w:r>
      <w:proofErr w:type="spellStart"/>
      <w:r w:rsidRPr="009E4C35">
        <w:rPr>
          <w:rStyle w:val="flleft"/>
          <w:sz w:val="24"/>
          <w:szCs w:val="24"/>
        </w:rPr>
        <w:t>PAPs</w:t>
      </w:r>
      <w:proofErr w:type="spellEnd"/>
      <w:r w:rsidRPr="009E4C35">
        <w:rPr>
          <w:rStyle w:val="flleft"/>
          <w:sz w:val="24"/>
          <w:szCs w:val="24"/>
        </w:rPr>
        <w:t xml:space="preserve"> </w:t>
      </w:r>
      <w:r>
        <w:rPr>
          <w:rStyle w:val="flleft"/>
          <w:sz w:val="24"/>
          <w:szCs w:val="24"/>
        </w:rPr>
        <w:t>na primeira quinzena</w:t>
      </w:r>
      <w:r w:rsidRPr="009E4C35">
        <w:rPr>
          <w:rStyle w:val="flleft"/>
          <w:sz w:val="24"/>
          <w:szCs w:val="24"/>
        </w:rPr>
        <w:t xml:space="preserve"> </w:t>
      </w:r>
      <w:r>
        <w:rPr>
          <w:rStyle w:val="flleft"/>
          <w:sz w:val="24"/>
          <w:szCs w:val="24"/>
        </w:rPr>
        <w:t>do mês julho/2012. Esses</w:t>
      </w:r>
      <w:r w:rsidRPr="00A55D6E">
        <w:rPr>
          <w:rStyle w:val="flleft"/>
          <w:sz w:val="24"/>
          <w:szCs w:val="24"/>
        </w:rPr>
        <w:t xml:space="preserve"> </w:t>
      </w:r>
      <w:proofErr w:type="gramStart"/>
      <w:r w:rsidRPr="00A55D6E">
        <w:rPr>
          <w:rStyle w:val="flleft"/>
          <w:sz w:val="24"/>
          <w:szCs w:val="24"/>
        </w:rPr>
        <w:t>encontram</w:t>
      </w:r>
      <w:r>
        <w:rPr>
          <w:rStyle w:val="flleft"/>
          <w:sz w:val="24"/>
          <w:szCs w:val="24"/>
        </w:rPr>
        <w:t>-se</w:t>
      </w:r>
      <w:proofErr w:type="gramEnd"/>
      <w:r w:rsidRPr="00A55D6E">
        <w:rPr>
          <w:rStyle w:val="flleft"/>
          <w:sz w:val="24"/>
          <w:szCs w:val="24"/>
        </w:rPr>
        <w:t xml:space="preserve"> em processo de elaboração pela Escola ou análise pela DE.   </w:t>
      </w:r>
      <w:r>
        <w:rPr>
          <w:rStyle w:val="flleft"/>
          <w:sz w:val="24"/>
          <w:szCs w:val="24"/>
        </w:rPr>
        <w:t xml:space="preserve">Isso se explica porque o </w:t>
      </w:r>
      <w:r w:rsidRPr="00343634">
        <w:rPr>
          <w:rStyle w:val="flleft"/>
          <w:sz w:val="24"/>
          <w:szCs w:val="24"/>
        </w:rPr>
        <w:t>PAP f</w:t>
      </w:r>
      <w:r>
        <w:rPr>
          <w:rStyle w:val="flleft"/>
          <w:sz w:val="24"/>
          <w:szCs w:val="24"/>
        </w:rPr>
        <w:t>oi apresentado à Rede neste ano</w:t>
      </w:r>
      <w:r w:rsidRPr="00343634">
        <w:rPr>
          <w:rStyle w:val="flleft"/>
          <w:sz w:val="24"/>
          <w:szCs w:val="24"/>
        </w:rPr>
        <w:t xml:space="preserve"> somente </w:t>
      </w:r>
      <w:r w:rsidRPr="00A55D6E">
        <w:rPr>
          <w:rStyle w:val="flleft"/>
          <w:sz w:val="24"/>
          <w:szCs w:val="24"/>
        </w:rPr>
        <w:t xml:space="preserve">após o início </w:t>
      </w:r>
      <w:r>
        <w:rPr>
          <w:rStyle w:val="flleft"/>
          <w:sz w:val="24"/>
          <w:szCs w:val="24"/>
        </w:rPr>
        <w:t>das aulas. Além disso, o t</w:t>
      </w:r>
      <w:r>
        <w:rPr>
          <w:sz w:val="24"/>
          <w:szCs w:val="24"/>
        </w:rPr>
        <w:t xml:space="preserve">rabalho conjunto de </w:t>
      </w:r>
      <w:r w:rsidRPr="00343634">
        <w:rPr>
          <w:sz w:val="24"/>
          <w:szCs w:val="24"/>
        </w:rPr>
        <w:t>supervisores e equipe escolar</w:t>
      </w:r>
      <w:r>
        <w:rPr>
          <w:sz w:val="24"/>
          <w:szCs w:val="24"/>
        </w:rPr>
        <w:t xml:space="preserve"> na construção do PAP demanda tempo para a socialização e apropriação do instrumento. </w:t>
      </w:r>
    </w:p>
    <w:p w:rsidR="00723E14" w:rsidRPr="00615497" w:rsidRDefault="00723E14" w:rsidP="00723E14">
      <w:pPr>
        <w:jc w:val="both"/>
        <w:rPr>
          <w:sz w:val="24"/>
          <w:szCs w:val="24"/>
        </w:rPr>
      </w:pPr>
    </w:p>
    <w:p w:rsidR="00723E14" w:rsidRPr="00353345" w:rsidRDefault="00723E14" w:rsidP="00723E14">
      <w:pPr>
        <w:shd w:val="clear" w:color="auto" w:fill="FFFFFF"/>
        <w:spacing w:before="0" w:after="0"/>
        <w:textAlignment w:val="top"/>
        <w:rPr>
          <w:rFonts w:cstheme="minorHAnsi"/>
          <w:sz w:val="20"/>
          <w:szCs w:val="20"/>
        </w:rPr>
      </w:pPr>
      <w:r w:rsidRPr="00353345">
        <w:rPr>
          <w:rStyle w:val="flleft"/>
          <w:b/>
          <w:sz w:val="20"/>
          <w:szCs w:val="20"/>
        </w:rPr>
        <w:t xml:space="preserve">Tabela 4: </w:t>
      </w:r>
      <w:r w:rsidRPr="00353345">
        <w:rPr>
          <w:rStyle w:val="flleft"/>
          <w:sz w:val="20"/>
          <w:szCs w:val="20"/>
        </w:rPr>
        <w:t>Situação do PAP na versão impressa nas escolas prioritárias indicadas pelas Diretorias de Ensino.</w:t>
      </w:r>
    </w:p>
    <w:p w:rsidR="00723E14" w:rsidRPr="00874FC6" w:rsidRDefault="00723E14" w:rsidP="00723E14">
      <w:pPr>
        <w:shd w:val="clear" w:color="auto" w:fill="FFFFFF"/>
        <w:spacing w:before="0" w:after="0"/>
        <w:jc w:val="center"/>
        <w:textAlignment w:val="top"/>
        <w:rPr>
          <w:rStyle w:val="flleft"/>
        </w:rPr>
      </w:pPr>
    </w:p>
    <w:tbl>
      <w:tblPr>
        <w:tblW w:w="8637" w:type="dxa"/>
        <w:jc w:val="center"/>
        <w:tblInd w:w="-1302" w:type="dxa"/>
        <w:tblCellMar>
          <w:left w:w="70" w:type="dxa"/>
          <w:right w:w="70" w:type="dxa"/>
        </w:tblCellMar>
        <w:tblLook w:val="04A0"/>
      </w:tblPr>
      <w:tblGrid>
        <w:gridCol w:w="5437"/>
        <w:gridCol w:w="1600"/>
        <w:gridCol w:w="1600"/>
      </w:tblGrid>
      <w:tr w:rsidR="00723E14" w:rsidRPr="00A55D6E" w:rsidTr="005942F7">
        <w:trPr>
          <w:trHeight w:val="315"/>
          <w:jc w:val="center"/>
        </w:trPr>
        <w:tc>
          <w:tcPr>
            <w:tcW w:w="5437" w:type="dxa"/>
            <w:vMerge w:val="restart"/>
            <w:tcBorders>
              <w:top w:val="single" w:sz="8" w:space="0" w:color="auto"/>
              <w:left w:val="nil"/>
              <w:bottom w:val="single" w:sz="8" w:space="0" w:color="000000"/>
              <w:right w:val="nil"/>
            </w:tcBorders>
            <w:shd w:val="clear" w:color="auto" w:fill="DBE5F1" w:themeFill="accent1" w:themeFillTint="33"/>
            <w:vAlign w:val="center"/>
            <w:hideMark/>
          </w:tcPr>
          <w:p w:rsidR="00723E14" w:rsidRPr="00A55D6E" w:rsidRDefault="00723E14" w:rsidP="005942F7">
            <w:pPr>
              <w:spacing w:before="0" w:after="0"/>
              <w:jc w:val="center"/>
              <w:rPr>
                <w:rFonts w:ascii="Calibri" w:eastAsia="Times New Roman" w:hAnsi="Calibri" w:cs="Calibri"/>
                <w:color w:val="000000"/>
                <w:sz w:val="24"/>
                <w:szCs w:val="24"/>
                <w:lang w:eastAsia="pt-BR"/>
              </w:rPr>
            </w:pPr>
            <w:r w:rsidRPr="00A55D6E">
              <w:rPr>
                <w:rFonts w:ascii="Calibri" w:eastAsia="Times New Roman" w:hAnsi="Calibri" w:cs="Calibri"/>
                <w:color w:val="000000"/>
                <w:sz w:val="24"/>
                <w:szCs w:val="24"/>
                <w:lang w:eastAsia="pt-BR"/>
              </w:rPr>
              <w:t>Situação</w:t>
            </w:r>
          </w:p>
        </w:tc>
        <w:tc>
          <w:tcPr>
            <w:tcW w:w="3200" w:type="dxa"/>
            <w:gridSpan w:val="2"/>
            <w:tcBorders>
              <w:top w:val="single" w:sz="8" w:space="0" w:color="auto"/>
              <w:left w:val="nil"/>
              <w:bottom w:val="nil"/>
              <w:right w:val="nil"/>
            </w:tcBorders>
            <w:shd w:val="clear" w:color="auto" w:fill="DBE5F1" w:themeFill="accent1" w:themeFillTint="33"/>
            <w:hideMark/>
          </w:tcPr>
          <w:p w:rsidR="00723E14" w:rsidRPr="00A55D6E" w:rsidRDefault="00723E14" w:rsidP="005942F7">
            <w:pPr>
              <w:spacing w:before="0" w:after="0"/>
              <w:jc w:val="center"/>
              <w:rPr>
                <w:rFonts w:ascii="Calibri" w:eastAsia="Times New Roman" w:hAnsi="Calibri" w:cs="Calibri"/>
                <w:color w:val="000000"/>
                <w:sz w:val="24"/>
                <w:szCs w:val="24"/>
                <w:lang w:eastAsia="pt-BR"/>
              </w:rPr>
            </w:pPr>
            <w:r w:rsidRPr="00A55D6E">
              <w:rPr>
                <w:rFonts w:ascii="Calibri" w:eastAsia="Times New Roman" w:hAnsi="Calibri" w:cs="Calibri"/>
                <w:color w:val="000000"/>
                <w:sz w:val="24"/>
                <w:szCs w:val="24"/>
                <w:lang w:eastAsia="pt-BR"/>
              </w:rPr>
              <w:t>Escolas Prioritárias</w:t>
            </w:r>
          </w:p>
        </w:tc>
      </w:tr>
      <w:tr w:rsidR="00723E14" w:rsidRPr="00A55D6E" w:rsidTr="005942F7">
        <w:trPr>
          <w:trHeight w:val="330"/>
          <w:jc w:val="center"/>
        </w:trPr>
        <w:tc>
          <w:tcPr>
            <w:tcW w:w="5437" w:type="dxa"/>
            <w:vMerge/>
            <w:tcBorders>
              <w:top w:val="single" w:sz="8" w:space="0" w:color="auto"/>
              <w:left w:val="nil"/>
              <w:bottom w:val="single" w:sz="4" w:space="0" w:color="auto"/>
              <w:right w:val="nil"/>
            </w:tcBorders>
            <w:vAlign w:val="center"/>
            <w:hideMark/>
          </w:tcPr>
          <w:p w:rsidR="00723E14" w:rsidRPr="00A55D6E" w:rsidRDefault="00723E14" w:rsidP="005942F7">
            <w:pPr>
              <w:spacing w:before="0" w:after="0"/>
              <w:rPr>
                <w:rFonts w:ascii="Calibri" w:eastAsia="Times New Roman" w:hAnsi="Calibri" w:cs="Calibri"/>
                <w:color w:val="000000"/>
                <w:sz w:val="24"/>
                <w:szCs w:val="24"/>
                <w:lang w:eastAsia="pt-BR"/>
              </w:rPr>
            </w:pPr>
          </w:p>
        </w:tc>
        <w:tc>
          <w:tcPr>
            <w:tcW w:w="1600" w:type="dxa"/>
            <w:tcBorders>
              <w:top w:val="nil"/>
              <w:left w:val="nil"/>
              <w:bottom w:val="single" w:sz="4" w:space="0" w:color="auto"/>
              <w:right w:val="nil"/>
            </w:tcBorders>
            <w:shd w:val="clear" w:color="000000" w:fill="DBE5F1"/>
            <w:hideMark/>
          </w:tcPr>
          <w:p w:rsidR="00723E14" w:rsidRPr="00A55D6E" w:rsidRDefault="00723E14" w:rsidP="005942F7">
            <w:pPr>
              <w:spacing w:before="0" w:after="0"/>
              <w:jc w:val="center"/>
              <w:rPr>
                <w:rFonts w:ascii="Calibri" w:eastAsia="Times New Roman" w:hAnsi="Calibri" w:cs="Calibri"/>
                <w:color w:val="000000"/>
                <w:sz w:val="24"/>
                <w:szCs w:val="24"/>
                <w:lang w:eastAsia="pt-BR"/>
              </w:rPr>
            </w:pPr>
            <w:r w:rsidRPr="00A55D6E">
              <w:rPr>
                <w:rFonts w:ascii="Calibri" w:eastAsia="Times New Roman" w:hAnsi="Calibri" w:cs="Calibri"/>
                <w:color w:val="000000"/>
                <w:sz w:val="24"/>
                <w:szCs w:val="24"/>
                <w:lang w:eastAsia="pt-BR"/>
              </w:rPr>
              <w:t>N</w:t>
            </w:r>
          </w:p>
        </w:tc>
        <w:tc>
          <w:tcPr>
            <w:tcW w:w="1600" w:type="dxa"/>
            <w:tcBorders>
              <w:top w:val="nil"/>
              <w:left w:val="nil"/>
              <w:bottom w:val="single" w:sz="4" w:space="0" w:color="auto"/>
              <w:right w:val="nil"/>
            </w:tcBorders>
            <w:shd w:val="clear" w:color="000000" w:fill="DBE5F1"/>
            <w:hideMark/>
          </w:tcPr>
          <w:p w:rsidR="00723E14" w:rsidRPr="00A55D6E" w:rsidRDefault="00723E14" w:rsidP="005942F7">
            <w:pPr>
              <w:spacing w:before="0" w:after="0"/>
              <w:jc w:val="center"/>
              <w:rPr>
                <w:rFonts w:ascii="Calibri" w:eastAsia="Times New Roman" w:hAnsi="Calibri" w:cs="Calibri"/>
                <w:color w:val="000000"/>
                <w:sz w:val="24"/>
                <w:szCs w:val="24"/>
                <w:lang w:eastAsia="pt-BR"/>
              </w:rPr>
            </w:pPr>
            <w:r w:rsidRPr="00A55D6E">
              <w:rPr>
                <w:rFonts w:ascii="Calibri" w:eastAsia="Times New Roman" w:hAnsi="Calibri" w:cs="Calibri"/>
                <w:color w:val="000000"/>
                <w:sz w:val="24"/>
                <w:szCs w:val="24"/>
                <w:lang w:eastAsia="pt-BR"/>
              </w:rPr>
              <w:t>%</w:t>
            </w:r>
          </w:p>
        </w:tc>
      </w:tr>
      <w:tr w:rsidR="00723E14" w:rsidRPr="00A55D6E" w:rsidTr="005942F7">
        <w:trPr>
          <w:trHeight w:val="420"/>
          <w:jc w:val="center"/>
        </w:trPr>
        <w:tc>
          <w:tcPr>
            <w:tcW w:w="5437" w:type="dxa"/>
            <w:tcBorders>
              <w:left w:val="nil"/>
              <w:right w:val="nil"/>
            </w:tcBorders>
            <w:shd w:val="clear" w:color="auto" w:fill="auto"/>
            <w:vAlign w:val="center"/>
            <w:hideMark/>
          </w:tcPr>
          <w:p w:rsidR="00723E14" w:rsidRPr="00A55D6E" w:rsidRDefault="00723E14" w:rsidP="005942F7">
            <w:pPr>
              <w:spacing w:before="0" w:after="0"/>
              <w:rPr>
                <w:rFonts w:ascii="Calibri" w:eastAsia="Times New Roman" w:hAnsi="Calibri" w:cs="Calibri"/>
                <w:color w:val="000000"/>
                <w:sz w:val="24"/>
                <w:szCs w:val="24"/>
                <w:lang w:eastAsia="pt-BR"/>
              </w:rPr>
            </w:pPr>
            <w:r w:rsidRPr="00A55D6E">
              <w:rPr>
                <w:rFonts w:ascii="Calibri" w:eastAsia="Times New Roman" w:hAnsi="Calibri" w:cs="Calibri"/>
                <w:color w:val="000000"/>
                <w:sz w:val="24"/>
                <w:szCs w:val="24"/>
                <w:lang w:eastAsia="pt-BR"/>
              </w:rPr>
              <w:t>Em elaboração</w:t>
            </w:r>
          </w:p>
        </w:tc>
        <w:tc>
          <w:tcPr>
            <w:tcW w:w="1600" w:type="dxa"/>
            <w:tcBorders>
              <w:left w:val="nil"/>
              <w:right w:val="nil"/>
            </w:tcBorders>
            <w:shd w:val="clear" w:color="auto" w:fill="auto"/>
            <w:vAlign w:val="center"/>
            <w:hideMark/>
          </w:tcPr>
          <w:p w:rsidR="00723E14" w:rsidRPr="00A55D6E" w:rsidRDefault="00723E14" w:rsidP="005942F7">
            <w:pPr>
              <w:spacing w:before="0" w:after="0"/>
              <w:jc w:val="center"/>
              <w:rPr>
                <w:rFonts w:ascii="Calibri" w:eastAsia="Times New Roman" w:hAnsi="Calibri" w:cs="Calibri"/>
                <w:color w:val="000000"/>
                <w:sz w:val="24"/>
                <w:szCs w:val="24"/>
                <w:lang w:eastAsia="pt-BR"/>
              </w:rPr>
            </w:pPr>
            <w:r w:rsidRPr="00A55D6E">
              <w:rPr>
                <w:rFonts w:ascii="Calibri" w:eastAsia="Times New Roman" w:hAnsi="Calibri" w:cs="Calibri"/>
                <w:color w:val="000000"/>
                <w:sz w:val="24"/>
                <w:szCs w:val="24"/>
                <w:lang w:eastAsia="pt-BR"/>
              </w:rPr>
              <w:t>41</w:t>
            </w:r>
            <w:r>
              <w:rPr>
                <w:rFonts w:ascii="Calibri" w:eastAsia="Times New Roman" w:hAnsi="Calibri" w:cs="Calibri"/>
                <w:color w:val="000000"/>
                <w:sz w:val="24"/>
                <w:szCs w:val="24"/>
                <w:lang w:eastAsia="pt-BR"/>
              </w:rPr>
              <w:t>5</w:t>
            </w:r>
          </w:p>
        </w:tc>
        <w:tc>
          <w:tcPr>
            <w:tcW w:w="1600" w:type="dxa"/>
            <w:tcBorders>
              <w:left w:val="nil"/>
              <w:right w:val="nil"/>
            </w:tcBorders>
            <w:shd w:val="clear" w:color="auto" w:fill="auto"/>
            <w:vAlign w:val="bottom"/>
            <w:hideMark/>
          </w:tcPr>
          <w:p w:rsidR="00723E14" w:rsidRDefault="00723E14" w:rsidP="005942F7">
            <w:pPr>
              <w:jc w:val="center"/>
              <w:rPr>
                <w:rFonts w:ascii="Calibri" w:hAnsi="Calibri" w:cs="Calibri"/>
                <w:color w:val="000000"/>
              </w:rPr>
            </w:pPr>
            <w:r>
              <w:rPr>
                <w:rFonts w:ascii="Calibri" w:hAnsi="Calibri" w:cs="Calibri"/>
                <w:color w:val="000000"/>
              </w:rPr>
              <w:t>33,7</w:t>
            </w:r>
          </w:p>
        </w:tc>
      </w:tr>
      <w:tr w:rsidR="00723E14" w:rsidRPr="00A55D6E" w:rsidTr="005942F7">
        <w:trPr>
          <w:trHeight w:val="420"/>
          <w:jc w:val="center"/>
        </w:trPr>
        <w:tc>
          <w:tcPr>
            <w:tcW w:w="5437" w:type="dxa"/>
            <w:tcBorders>
              <w:left w:val="nil"/>
              <w:right w:val="nil"/>
            </w:tcBorders>
            <w:shd w:val="clear" w:color="auto" w:fill="auto"/>
            <w:vAlign w:val="center"/>
            <w:hideMark/>
          </w:tcPr>
          <w:p w:rsidR="00723E14" w:rsidRPr="00A55D6E" w:rsidRDefault="00723E14" w:rsidP="005942F7">
            <w:pPr>
              <w:spacing w:before="0" w:after="0"/>
              <w:rPr>
                <w:rFonts w:ascii="Calibri" w:eastAsia="Times New Roman" w:hAnsi="Calibri" w:cs="Calibri"/>
                <w:color w:val="000000"/>
                <w:sz w:val="24"/>
                <w:szCs w:val="24"/>
                <w:lang w:eastAsia="pt-BR"/>
              </w:rPr>
            </w:pPr>
            <w:r w:rsidRPr="00A55D6E">
              <w:rPr>
                <w:rFonts w:ascii="Calibri" w:eastAsia="Times New Roman" w:hAnsi="Calibri" w:cs="Calibri"/>
                <w:color w:val="000000"/>
                <w:sz w:val="24"/>
                <w:szCs w:val="24"/>
                <w:lang w:eastAsia="pt-BR"/>
              </w:rPr>
              <w:t>Elaboração não iniciada</w:t>
            </w:r>
          </w:p>
        </w:tc>
        <w:tc>
          <w:tcPr>
            <w:tcW w:w="1600" w:type="dxa"/>
            <w:tcBorders>
              <w:left w:val="nil"/>
              <w:right w:val="nil"/>
            </w:tcBorders>
            <w:shd w:val="clear" w:color="auto" w:fill="auto"/>
            <w:vAlign w:val="center"/>
            <w:hideMark/>
          </w:tcPr>
          <w:p w:rsidR="00723E14" w:rsidRPr="00A55D6E" w:rsidRDefault="00723E14" w:rsidP="005942F7">
            <w:pPr>
              <w:spacing w:before="0" w:after="0"/>
              <w:jc w:val="center"/>
              <w:rPr>
                <w:rFonts w:ascii="Calibri" w:eastAsia="Times New Roman" w:hAnsi="Calibri" w:cs="Calibri"/>
                <w:color w:val="000000"/>
                <w:sz w:val="24"/>
                <w:szCs w:val="24"/>
                <w:lang w:eastAsia="pt-BR"/>
              </w:rPr>
            </w:pPr>
            <w:proofErr w:type="gramStart"/>
            <w:r>
              <w:rPr>
                <w:rFonts w:ascii="Calibri" w:eastAsia="Times New Roman" w:hAnsi="Calibri" w:cs="Calibri"/>
                <w:color w:val="000000"/>
                <w:sz w:val="24"/>
                <w:szCs w:val="24"/>
                <w:lang w:eastAsia="pt-BR"/>
              </w:rPr>
              <w:t>2</w:t>
            </w:r>
            <w:proofErr w:type="gramEnd"/>
          </w:p>
        </w:tc>
        <w:tc>
          <w:tcPr>
            <w:tcW w:w="1600" w:type="dxa"/>
            <w:tcBorders>
              <w:left w:val="nil"/>
              <w:right w:val="nil"/>
            </w:tcBorders>
            <w:shd w:val="clear" w:color="auto" w:fill="auto"/>
            <w:vAlign w:val="bottom"/>
            <w:hideMark/>
          </w:tcPr>
          <w:p w:rsidR="00723E14" w:rsidRDefault="00723E14" w:rsidP="005942F7">
            <w:pPr>
              <w:jc w:val="center"/>
              <w:rPr>
                <w:rFonts w:ascii="Calibri" w:hAnsi="Calibri" w:cs="Calibri"/>
                <w:color w:val="000000"/>
              </w:rPr>
            </w:pPr>
            <w:r>
              <w:rPr>
                <w:rFonts w:ascii="Calibri" w:hAnsi="Calibri" w:cs="Calibri"/>
                <w:color w:val="000000"/>
              </w:rPr>
              <w:t>0,2</w:t>
            </w:r>
          </w:p>
        </w:tc>
      </w:tr>
      <w:tr w:rsidR="00723E14" w:rsidRPr="00A55D6E" w:rsidTr="005942F7">
        <w:trPr>
          <w:trHeight w:val="420"/>
          <w:jc w:val="center"/>
        </w:trPr>
        <w:tc>
          <w:tcPr>
            <w:tcW w:w="5437" w:type="dxa"/>
            <w:tcBorders>
              <w:top w:val="nil"/>
              <w:left w:val="nil"/>
              <w:bottom w:val="nil"/>
              <w:right w:val="nil"/>
            </w:tcBorders>
            <w:shd w:val="clear" w:color="auto" w:fill="auto"/>
            <w:vAlign w:val="center"/>
            <w:hideMark/>
          </w:tcPr>
          <w:p w:rsidR="00723E14" w:rsidRPr="00A55D6E" w:rsidRDefault="00723E14" w:rsidP="005942F7">
            <w:pPr>
              <w:spacing w:before="0" w:after="0"/>
              <w:rPr>
                <w:rFonts w:ascii="Calibri" w:eastAsia="Times New Roman" w:hAnsi="Calibri" w:cs="Calibri"/>
                <w:color w:val="000000"/>
                <w:sz w:val="24"/>
                <w:szCs w:val="24"/>
                <w:lang w:eastAsia="pt-BR"/>
              </w:rPr>
            </w:pPr>
            <w:r w:rsidRPr="00A55D6E">
              <w:rPr>
                <w:rFonts w:ascii="Calibri" w:eastAsia="Times New Roman" w:hAnsi="Calibri" w:cs="Calibri"/>
                <w:color w:val="000000"/>
                <w:sz w:val="24"/>
                <w:szCs w:val="24"/>
                <w:lang w:eastAsia="pt-BR"/>
              </w:rPr>
              <w:t>Em análise pelo Supervisor</w:t>
            </w:r>
          </w:p>
        </w:tc>
        <w:tc>
          <w:tcPr>
            <w:tcW w:w="1600" w:type="dxa"/>
            <w:tcBorders>
              <w:top w:val="nil"/>
              <w:left w:val="nil"/>
              <w:bottom w:val="nil"/>
              <w:right w:val="nil"/>
            </w:tcBorders>
            <w:shd w:val="clear" w:color="auto" w:fill="auto"/>
            <w:vAlign w:val="center"/>
            <w:hideMark/>
          </w:tcPr>
          <w:p w:rsidR="00723E14" w:rsidRPr="00A55D6E" w:rsidRDefault="00723E14" w:rsidP="005942F7">
            <w:pPr>
              <w:spacing w:before="0" w:after="0"/>
              <w:jc w:val="center"/>
              <w:rPr>
                <w:rFonts w:ascii="Calibri" w:eastAsia="Times New Roman" w:hAnsi="Calibri" w:cs="Calibri"/>
                <w:color w:val="000000"/>
                <w:sz w:val="24"/>
                <w:szCs w:val="24"/>
                <w:lang w:eastAsia="pt-BR"/>
              </w:rPr>
            </w:pPr>
            <w:r w:rsidRPr="00A55D6E">
              <w:rPr>
                <w:rFonts w:ascii="Calibri" w:eastAsia="Times New Roman" w:hAnsi="Calibri" w:cs="Calibri"/>
                <w:color w:val="000000"/>
                <w:sz w:val="24"/>
                <w:szCs w:val="24"/>
                <w:lang w:eastAsia="pt-BR"/>
              </w:rPr>
              <w:t>3</w:t>
            </w:r>
            <w:r>
              <w:rPr>
                <w:rFonts w:ascii="Calibri" w:eastAsia="Times New Roman" w:hAnsi="Calibri" w:cs="Calibri"/>
                <w:color w:val="000000"/>
                <w:sz w:val="24"/>
                <w:szCs w:val="24"/>
                <w:lang w:eastAsia="pt-BR"/>
              </w:rPr>
              <w:t>51</w:t>
            </w:r>
          </w:p>
        </w:tc>
        <w:tc>
          <w:tcPr>
            <w:tcW w:w="1600" w:type="dxa"/>
            <w:tcBorders>
              <w:top w:val="nil"/>
              <w:left w:val="nil"/>
              <w:bottom w:val="nil"/>
              <w:right w:val="nil"/>
            </w:tcBorders>
            <w:shd w:val="clear" w:color="auto" w:fill="auto"/>
            <w:vAlign w:val="bottom"/>
            <w:hideMark/>
          </w:tcPr>
          <w:p w:rsidR="00723E14" w:rsidRDefault="00723E14" w:rsidP="005942F7">
            <w:pPr>
              <w:jc w:val="center"/>
              <w:rPr>
                <w:rFonts w:ascii="Calibri" w:hAnsi="Calibri" w:cs="Calibri"/>
                <w:color w:val="000000"/>
              </w:rPr>
            </w:pPr>
            <w:r>
              <w:rPr>
                <w:rFonts w:ascii="Calibri" w:hAnsi="Calibri" w:cs="Calibri"/>
                <w:color w:val="000000"/>
              </w:rPr>
              <w:t>28,5</w:t>
            </w:r>
          </w:p>
        </w:tc>
      </w:tr>
      <w:tr w:rsidR="00723E14" w:rsidRPr="00A55D6E" w:rsidTr="005942F7">
        <w:trPr>
          <w:trHeight w:val="420"/>
          <w:jc w:val="center"/>
        </w:trPr>
        <w:tc>
          <w:tcPr>
            <w:tcW w:w="5437" w:type="dxa"/>
            <w:tcBorders>
              <w:top w:val="nil"/>
              <w:left w:val="nil"/>
              <w:bottom w:val="nil"/>
              <w:right w:val="nil"/>
            </w:tcBorders>
            <w:shd w:val="clear" w:color="auto" w:fill="auto"/>
            <w:vAlign w:val="center"/>
            <w:hideMark/>
          </w:tcPr>
          <w:p w:rsidR="00723E14" w:rsidRPr="00A55D6E" w:rsidRDefault="00723E14" w:rsidP="005942F7">
            <w:pPr>
              <w:spacing w:before="0" w:after="0"/>
              <w:rPr>
                <w:rFonts w:ascii="Calibri" w:eastAsia="Times New Roman" w:hAnsi="Calibri" w:cs="Calibri"/>
                <w:color w:val="000000"/>
                <w:sz w:val="24"/>
                <w:szCs w:val="24"/>
                <w:lang w:eastAsia="pt-BR"/>
              </w:rPr>
            </w:pPr>
            <w:r w:rsidRPr="00A55D6E">
              <w:rPr>
                <w:rFonts w:ascii="Calibri" w:eastAsia="Times New Roman" w:hAnsi="Calibri" w:cs="Calibri"/>
                <w:color w:val="000000"/>
                <w:sz w:val="24"/>
                <w:szCs w:val="24"/>
                <w:lang w:eastAsia="pt-BR"/>
              </w:rPr>
              <w:t>Em análise pelo Dirigente</w:t>
            </w:r>
          </w:p>
        </w:tc>
        <w:tc>
          <w:tcPr>
            <w:tcW w:w="1600" w:type="dxa"/>
            <w:tcBorders>
              <w:top w:val="nil"/>
              <w:left w:val="nil"/>
              <w:bottom w:val="nil"/>
              <w:right w:val="nil"/>
            </w:tcBorders>
            <w:shd w:val="clear" w:color="auto" w:fill="auto"/>
            <w:vAlign w:val="center"/>
            <w:hideMark/>
          </w:tcPr>
          <w:p w:rsidR="00723E14" w:rsidRPr="00A55D6E" w:rsidRDefault="00723E14" w:rsidP="005942F7">
            <w:pPr>
              <w:spacing w:before="0" w:after="0"/>
              <w:jc w:val="center"/>
              <w:rPr>
                <w:rFonts w:ascii="Calibri" w:eastAsia="Times New Roman" w:hAnsi="Calibri" w:cs="Calibri"/>
                <w:color w:val="000000"/>
                <w:sz w:val="24"/>
                <w:szCs w:val="24"/>
                <w:lang w:eastAsia="pt-BR"/>
              </w:rPr>
            </w:pPr>
            <w:r>
              <w:rPr>
                <w:rFonts w:ascii="Calibri" w:eastAsia="Times New Roman" w:hAnsi="Calibri" w:cs="Calibri"/>
                <w:color w:val="000000"/>
                <w:sz w:val="24"/>
                <w:szCs w:val="24"/>
                <w:lang w:eastAsia="pt-BR"/>
              </w:rPr>
              <w:t>31</w:t>
            </w:r>
          </w:p>
        </w:tc>
        <w:tc>
          <w:tcPr>
            <w:tcW w:w="1600" w:type="dxa"/>
            <w:tcBorders>
              <w:top w:val="nil"/>
              <w:left w:val="nil"/>
              <w:bottom w:val="nil"/>
              <w:right w:val="nil"/>
            </w:tcBorders>
            <w:shd w:val="clear" w:color="auto" w:fill="auto"/>
            <w:vAlign w:val="bottom"/>
            <w:hideMark/>
          </w:tcPr>
          <w:p w:rsidR="00723E14" w:rsidRDefault="00723E14" w:rsidP="005942F7">
            <w:pPr>
              <w:jc w:val="center"/>
              <w:rPr>
                <w:rFonts w:ascii="Calibri" w:hAnsi="Calibri" w:cs="Calibri"/>
                <w:color w:val="000000"/>
              </w:rPr>
            </w:pPr>
            <w:r>
              <w:rPr>
                <w:rFonts w:ascii="Calibri" w:hAnsi="Calibri" w:cs="Calibri"/>
                <w:color w:val="000000"/>
              </w:rPr>
              <w:t>2,5</w:t>
            </w:r>
          </w:p>
        </w:tc>
      </w:tr>
      <w:tr w:rsidR="00723E14" w:rsidRPr="00A55D6E" w:rsidTr="005942F7">
        <w:trPr>
          <w:trHeight w:val="420"/>
          <w:jc w:val="center"/>
        </w:trPr>
        <w:tc>
          <w:tcPr>
            <w:tcW w:w="5437" w:type="dxa"/>
            <w:tcBorders>
              <w:top w:val="nil"/>
              <w:left w:val="nil"/>
              <w:bottom w:val="nil"/>
              <w:right w:val="nil"/>
            </w:tcBorders>
            <w:shd w:val="clear" w:color="auto" w:fill="auto"/>
            <w:vAlign w:val="center"/>
            <w:hideMark/>
          </w:tcPr>
          <w:p w:rsidR="00723E14" w:rsidRPr="00A55D6E" w:rsidRDefault="00723E14" w:rsidP="005942F7">
            <w:pPr>
              <w:spacing w:before="0" w:after="0"/>
              <w:rPr>
                <w:rFonts w:ascii="Calibri" w:eastAsia="Times New Roman" w:hAnsi="Calibri" w:cs="Calibri"/>
                <w:color w:val="000000"/>
                <w:sz w:val="24"/>
                <w:szCs w:val="24"/>
                <w:lang w:eastAsia="pt-BR"/>
              </w:rPr>
            </w:pPr>
            <w:r w:rsidRPr="00A55D6E">
              <w:rPr>
                <w:rFonts w:ascii="Calibri" w:eastAsia="Times New Roman" w:hAnsi="Calibri" w:cs="Calibri"/>
                <w:color w:val="000000"/>
                <w:sz w:val="24"/>
                <w:szCs w:val="24"/>
                <w:lang w:eastAsia="pt-BR"/>
              </w:rPr>
              <w:t>Homologado e execução não iniciada</w:t>
            </w:r>
          </w:p>
        </w:tc>
        <w:tc>
          <w:tcPr>
            <w:tcW w:w="1600" w:type="dxa"/>
            <w:tcBorders>
              <w:top w:val="nil"/>
              <w:left w:val="nil"/>
              <w:bottom w:val="nil"/>
              <w:right w:val="nil"/>
            </w:tcBorders>
            <w:shd w:val="clear" w:color="auto" w:fill="auto"/>
            <w:vAlign w:val="center"/>
            <w:hideMark/>
          </w:tcPr>
          <w:p w:rsidR="00723E14" w:rsidRPr="00A55D6E" w:rsidRDefault="00723E14" w:rsidP="005942F7">
            <w:pPr>
              <w:spacing w:before="0" w:after="0"/>
              <w:jc w:val="center"/>
              <w:rPr>
                <w:rFonts w:ascii="Calibri" w:eastAsia="Times New Roman" w:hAnsi="Calibri" w:cs="Calibri"/>
                <w:color w:val="000000"/>
                <w:sz w:val="24"/>
                <w:szCs w:val="24"/>
                <w:lang w:eastAsia="pt-BR"/>
              </w:rPr>
            </w:pPr>
            <w:r>
              <w:rPr>
                <w:rFonts w:ascii="Calibri" w:eastAsia="Times New Roman" w:hAnsi="Calibri" w:cs="Calibri"/>
                <w:color w:val="000000"/>
                <w:sz w:val="24"/>
                <w:szCs w:val="24"/>
                <w:lang w:eastAsia="pt-BR"/>
              </w:rPr>
              <w:t>103</w:t>
            </w:r>
          </w:p>
        </w:tc>
        <w:tc>
          <w:tcPr>
            <w:tcW w:w="1600" w:type="dxa"/>
            <w:tcBorders>
              <w:top w:val="nil"/>
              <w:left w:val="nil"/>
              <w:bottom w:val="nil"/>
              <w:right w:val="nil"/>
            </w:tcBorders>
            <w:shd w:val="clear" w:color="auto" w:fill="auto"/>
            <w:vAlign w:val="bottom"/>
            <w:hideMark/>
          </w:tcPr>
          <w:p w:rsidR="00723E14" w:rsidRDefault="00723E14" w:rsidP="005942F7">
            <w:pPr>
              <w:jc w:val="center"/>
              <w:rPr>
                <w:rFonts w:ascii="Calibri" w:hAnsi="Calibri" w:cs="Calibri"/>
                <w:color w:val="000000"/>
              </w:rPr>
            </w:pPr>
            <w:r>
              <w:rPr>
                <w:rFonts w:ascii="Calibri" w:hAnsi="Calibri" w:cs="Calibri"/>
                <w:color w:val="000000"/>
              </w:rPr>
              <w:t>8,4</w:t>
            </w:r>
          </w:p>
        </w:tc>
      </w:tr>
      <w:tr w:rsidR="00723E14" w:rsidRPr="00A55D6E" w:rsidTr="005942F7">
        <w:trPr>
          <w:trHeight w:val="420"/>
          <w:jc w:val="center"/>
        </w:trPr>
        <w:tc>
          <w:tcPr>
            <w:tcW w:w="5437" w:type="dxa"/>
            <w:tcBorders>
              <w:top w:val="nil"/>
              <w:left w:val="nil"/>
              <w:bottom w:val="single" w:sz="4" w:space="0" w:color="auto"/>
              <w:right w:val="nil"/>
            </w:tcBorders>
            <w:shd w:val="clear" w:color="auto" w:fill="auto"/>
            <w:vAlign w:val="center"/>
            <w:hideMark/>
          </w:tcPr>
          <w:p w:rsidR="00723E14" w:rsidRPr="00A55D6E" w:rsidRDefault="00723E14" w:rsidP="005942F7">
            <w:pPr>
              <w:spacing w:before="0" w:after="0"/>
              <w:rPr>
                <w:rFonts w:ascii="Calibri" w:eastAsia="Times New Roman" w:hAnsi="Calibri" w:cs="Calibri"/>
                <w:color w:val="000000"/>
                <w:sz w:val="24"/>
                <w:szCs w:val="24"/>
                <w:lang w:eastAsia="pt-BR"/>
              </w:rPr>
            </w:pPr>
            <w:r w:rsidRPr="00A55D6E">
              <w:rPr>
                <w:rFonts w:ascii="Calibri" w:eastAsia="Times New Roman" w:hAnsi="Calibri" w:cs="Calibri"/>
                <w:color w:val="000000"/>
                <w:sz w:val="24"/>
                <w:szCs w:val="24"/>
                <w:lang w:eastAsia="pt-BR"/>
              </w:rPr>
              <w:t>Em execução</w:t>
            </w:r>
          </w:p>
        </w:tc>
        <w:tc>
          <w:tcPr>
            <w:tcW w:w="1600" w:type="dxa"/>
            <w:tcBorders>
              <w:top w:val="nil"/>
              <w:left w:val="nil"/>
              <w:bottom w:val="single" w:sz="4" w:space="0" w:color="auto"/>
              <w:right w:val="nil"/>
            </w:tcBorders>
            <w:shd w:val="clear" w:color="auto" w:fill="auto"/>
            <w:vAlign w:val="center"/>
            <w:hideMark/>
          </w:tcPr>
          <w:p w:rsidR="00723E14" w:rsidRPr="00A55D6E" w:rsidRDefault="00723E14" w:rsidP="005942F7">
            <w:pPr>
              <w:spacing w:before="0" w:after="0"/>
              <w:jc w:val="center"/>
              <w:rPr>
                <w:rFonts w:ascii="Calibri" w:eastAsia="Times New Roman" w:hAnsi="Calibri" w:cs="Calibri"/>
                <w:color w:val="000000"/>
                <w:sz w:val="24"/>
                <w:szCs w:val="24"/>
                <w:lang w:eastAsia="pt-BR"/>
              </w:rPr>
            </w:pPr>
            <w:r w:rsidRPr="00A55D6E">
              <w:rPr>
                <w:rFonts w:ascii="Calibri" w:eastAsia="Times New Roman" w:hAnsi="Calibri" w:cs="Calibri"/>
                <w:color w:val="000000"/>
                <w:sz w:val="24"/>
                <w:szCs w:val="24"/>
                <w:lang w:eastAsia="pt-BR"/>
              </w:rPr>
              <w:t>3</w:t>
            </w:r>
            <w:r>
              <w:rPr>
                <w:rFonts w:ascii="Calibri" w:eastAsia="Times New Roman" w:hAnsi="Calibri" w:cs="Calibri"/>
                <w:color w:val="000000"/>
                <w:sz w:val="24"/>
                <w:szCs w:val="24"/>
                <w:lang w:eastAsia="pt-BR"/>
              </w:rPr>
              <w:t>31</w:t>
            </w:r>
          </w:p>
        </w:tc>
        <w:tc>
          <w:tcPr>
            <w:tcW w:w="1600" w:type="dxa"/>
            <w:tcBorders>
              <w:top w:val="nil"/>
              <w:left w:val="nil"/>
              <w:bottom w:val="single" w:sz="4" w:space="0" w:color="auto"/>
              <w:right w:val="nil"/>
            </w:tcBorders>
            <w:shd w:val="clear" w:color="auto" w:fill="auto"/>
            <w:vAlign w:val="bottom"/>
            <w:hideMark/>
          </w:tcPr>
          <w:p w:rsidR="00723E14" w:rsidRDefault="00723E14" w:rsidP="005942F7">
            <w:pPr>
              <w:jc w:val="center"/>
              <w:rPr>
                <w:rFonts w:ascii="Calibri" w:hAnsi="Calibri" w:cs="Calibri"/>
                <w:color w:val="000000"/>
              </w:rPr>
            </w:pPr>
            <w:r>
              <w:rPr>
                <w:rFonts w:ascii="Calibri" w:hAnsi="Calibri" w:cs="Calibri"/>
                <w:color w:val="000000"/>
              </w:rPr>
              <w:t>26,8</w:t>
            </w:r>
          </w:p>
        </w:tc>
      </w:tr>
      <w:tr w:rsidR="00723E14" w:rsidRPr="00A55D6E" w:rsidTr="005942F7">
        <w:trPr>
          <w:trHeight w:val="510"/>
          <w:jc w:val="center"/>
        </w:trPr>
        <w:tc>
          <w:tcPr>
            <w:tcW w:w="5437" w:type="dxa"/>
            <w:tcBorders>
              <w:top w:val="single" w:sz="4" w:space="0" w:color="auto"/>
              <w:left w:val="nil"/>
              <w:bottom w:val="single" w:sz="8" w:space="0" w:color="auto"/>
              <w:right w:val="nil"/>
            </w:tcBorders>
            <w:shd w:val="clear" w:color="auto" w:fill="DBE5F1" w:themeFill="accent1" w:themeFillTint="33"/>
            <w:vAlign w:val="center"/>
            <w:hideMark/>
          </w:tcPr>
          <w:p w:rsidR="00723E14" w:rsidRPr="00A55D6E" w:rsidRDefault="00723E14" w:rsidP="005942F7">
            <w:pPr>
              <w:spacing w:before="0" w:after="0"/>
              <w:rPr>
                <w:rFonts w:ascii="Calibri" w:eastAsia="Times New Roman" w:hAnsi="Calibri" w:cs="Calibri"/>
                <w:color w:val="000000"/>
                <w:sz w:val="24"/>
                <w:szCs w:val="24"/>
                <w:lang w:eastAsia="pt-BR"/>
              </w:rPr>
            </w:pPr>
            <w:r w:rsidRPr="00A55D6E">
              <w:rPr>
                <w:rFonts w:ascii="Calibri" w:eastAsia="Times New Roman" w:hAnsi="Calibri" w:cs="Calibri"/>
                <w:color w:val="000000"/>
                <w:sz w:val="24"/>
                <w:szCs w:val="24"/>
                <w:lang w:eastAsia="pt-BR"/>
              </w:rPr>
              <w:t xml:space="preserve">Total de </w:t>
            </w:r>
            <w:proofErr w:type="spellStart"/>
            <w:r w:rsidRPr="00A55D6E">
              <w:rPr>
                <w:rFonts w:ascii="Calibri" w:eastAsia="Times New Roman" w:hAnsi="Calibri" w:cs="Calibri"/>
                <w:color w:val="000000"/>
                <w:sz w:val="24"/>
                <w:szCs w:val="24"/>
                <w:lang w:eastAsia="pt-BR"/>
              </w:rPr>
              <w:t>EPs</w:t>
            </w:r>
            <w:proofErr w:type="spellEnd"/>
          </w:p>
        </w:tc>
        <w:tc>
          <w:tcPr>
            <w:tcW w:w="1600" w:type="dxa"/>
            <w:tcBorders>
              <w:top w:val="single" w:sz="4" w:space="0" w:color="auto"/>
              <w:left w:val="nil"/>
              <w:bottom w:val="single" w:sz="8" w:space="0" w:color="auto"/>
              <w:right w:val="nil"/>
            </w:tcBorders>
            <w:shd w:val="clear" w:color="auto" w:fill="DBE5F1" w:themeFill="accent1" w:themeFillTint="33"/>
            <w:vAlign w:val="center"/>
            <w:hideMark/>
          </w:tcPr>
          <w:p w:rsidR="00723E14" w:rsidRPr="00A55D6E" w:rsidRDefault="00723E14" w:rsidP="005942F7">
            <w:pPr>
              <w:spacing w:before="0" w:after="0"/>
              <w:jc w:val="center"/>
              <w:rPr>
                <w:rFonts w:ascii="Calibri" w:eastAsia="Times New Roman" w:hAnsi="Calibri" w:cs="Calibri"/>
                <w:color w:val="000000"/>
                <w:sz w:val="24"/>
                <w:szCs w:val="24"/>
                <w:lang w:eastAsia="pt-BR"/>
              </w:rPr>
            </w:pPr>
            <w:r w:rsidRPr="00A55D6E">
              <w:rPr>
                <w:rFonts w:ascii="Calibri" w:eastAsia="Times New Roman" w:hAnsi="Calibri" w:cs="Calibri"/>
                <w:color w:val="000000"/>
                <w:sz w:val="24"/>
                <w:szCs w:val="24"/>
                <w:lang w:eastAsia="pt-BR"/>
              </w:rPr>
              <w:t>1</w:t>
            </w:r>
            <w:r>
              <w:rPr>
                <w:rFonts w:ascii="Calibri" w:eastAsia="Times New Roman" w:hAnsi="Calibri" w:cs="Calibri"/>
                <w:color w:val="000000"/>
                <w:sz w:val="24"/>
                <w:szCs w:val="24"/>
                <w:lang w:eastAsia="pt-BR"/>
              </w:rPr>
              <w:t>.</w:t>
            </w:r>
            <w:r w:rsidRPr="00A55D6E">
              <w:rPr>
                <w:rFonts w:ascii="Calibri" w:eastAsia="Times New Roman" w:hAnsi="Calibri" w:cs="Calibri"/>
                <w:color w:val="000000"/>
                <w:sz w:val="24"/>
                <w:szCs w:val="24"/>
                <w:lang w:eastAsia="pt-BR"/>
              </w:rPr>
              <w:t>2</w:t>
            </w:r>
            <w:r>
              <w:rPr>
                <w:rFonts w:ascii="Calibri" w:eastAsia="Times New Roman" w:hAnsi="Calibri" w:cs="Calibri"/>
                <w:color w:val="000000"/>
                <w:sz w:val="24"/>
                <w:szCs w:val="24"/>
                <w:lang w:eastAsia="pt-BR"/>
              </w:rPr>
              <w:t>33</w:t>
            </w:r>
          </w:p>
        </w:tc>
        <w:tc>
          <w:tcPr>
            <w:tcW w:w="1600" w:type="dxa"/>
            <w:tcBorders>
              <w:top w:val="single" w:sz="4" w:space="0" w:color="auto"/>
              <w:left w:val="nil"/>
              <w:bottom w:val="single" w:sz="8" w:space="0" w:color="auto"/>
              <w:right w:val="nil"/>
            </w:tcBorders>
            <w:shd w:val="clear" w:color="auto" w:fill="DBE5F1" w:themeFill="accent1" w:themeFillTint="33"/>
            <w:vAlign w:val="center"/>
            <w:hideMark/>
          </w:tcPr>
          <w:p w:rsidR="00723E14" w:rsidRPr="00A55D6E" w:rsidRDefault="00723E14" w:rsidP="005942F7">
            <w:pPr>
              <w:spacing w:before="0" w:after="0"/>
              <w:jc w:val="center"/>
              <w:rPr>
                <w:rFonts w:ascii="Calibri" w:eastAsia="Times New Roman" w:hAnsi="Calibri" w:cs="Calibri"/>
                <w:color w:val="000000"/>
                <w:sz w:val="24"/>
                <w:szCs w:val="24"/>
                <w:lang w:eastAsia="pt-BR"/>
              </w:rPr>
            </w:pPr>
            <w:r w:rsidRPr="00A55D6E">
              <w:rPr>
                <w:rFonts w:ascii="Calibri" w:eastAsia="Times New Roman" w:hAnsi="Calibri" w:cs="Calibri"/>
                <w:color w:val="000000"/>
                <w:sz w:val="24"/>
                <w:szCs w:val="24"/>
                <w:lang w:eastAsia="pt-BR"/>
              </w:rPr>
              <w:t>100</w:t>
            </w:r>
            <w:r>
              <w:rPr>
                <w:rFonts w:ascii="Calibri" w:eastAsia="Times New Roman" w:hAnsi="Calibri" w:cs="Calibri"/>
                <w:color w:val="000000"/>
                <w:sz w:val="24"/>
                <w:szCs w:val="24"/>
                <w:lang w:eastAsia="pt-BR"/>
              </w:rPr>
              <w:t>%</w:t>
            </w:r>
          </w:p>
        </w:tc>
      </w:tr>
    </w:tbl>
    <w:p w:rsidR="00723E14" w:rsidRPr="00906011" w:rsidRDefault="00723E14" w:rsidP="00723E14">
      <w:pPr>
        <w:rPr>
          <w:i/>
          <w:sz w:val="18"/>
          <w:szCs w:val="18"/>
        </w:rPr>
      </w:pPr>
      <w:r w:rsidRPr="00BF4F53">
        <w:rPr>
          <w:i/>
          <w:sz w:val="20"/>
          <w:szCs w:val="24"/>
        </w:rPr>
        <w:t xml:space="preserve">Fonte: </w:t>
      </w:r>
      <w:r w:rsidRPr="00EE546C">
        <w:rPr>
          <w:i/>
          <w:sz w:val="18"/>
          <w:szCs w:val="18"/>
        </w:rPr>
        <w:t xml:space="preserve">Respostas do Formulário </w:t>
      </w:r>
      <w:r>
        <w:rPr>
          <w:i/>
          <w:sz w:val="18"/>
          <w:szCs w:val="18"/>
        </w:rPr>
        <w:t xml:space="preserve">02/2012 </w:t>
      </w:r>
      <w:r w:rsidRPr="00EE546C">
        <w:rPr>
          <w:i/>
          <w:sz w:val="18"/>
          <w:szCs w:val="18"/>
        </w:rPr>
        <w:t>de Acompanhamento do PAP</w:t>
      </w:r>
      <w:r>
        <w:rPr>
          <w:i/>
          <w:sz w:val="18"/>
          <w:szCs w:val="18"/>
        </w:rPr>
        <w:t>.</w:t>
      </w:r>
    </w:p>
    <w:p w:rsidR="00723E14" w:rsidRDefault="00723E14" w:rsidP="00723E14">
      <w:pPr>
        <w:rPr>
          <w:i/>
          <w:sz w:val="20"/>
          <w:szCs w:val="24"/>
        </w:rPr>
      </w:pPr>
    </w:p>
    <w:p w:rsidR="00723E14" w:rsidRDefault="00723E14" w:rsidP="00723E14">
      <w:pPr>
        <w:rPr>
          <w:i/>
          <w:sz w:val="20"/>
          <w:szCs w:val="24"/>
        </w:rPr>
      </w:pPr>
    </w:p>
    <w:p w:rsidR="00723E14" w:rsidRDefault="00723E14" w:rsidP="00723E14">
      <w:pPr>
        <w:rPr>
          <w:i/>
          <w:sz w:val="20"/>
          <w:szCs w:val="24"/>
        </w:rPr>
      </w:pPr>
    </w:p>
    <w:p w:rsidR="00723E14" w:rsidRDefault="00723E14" w:rsidP="00723E14">
      <w:pPr>
        <w:rPr>
          <w:i/>
          <w:sz w:val="20"/>
          <w:szCs w:val="24"/>
        </w:rPr>
      </w:pPr>
    </w:p>
    <w:p w:rsidR="00723E14" w:rsidRDefault="00723E14" w:rsidP="00723E14">
      <w:pPr>
        <w:rPr>
          <w:i/>
          <w:sz w:val="20"/>
          <w:szCs w:val="24"/>
        </w:rPr>
      </w:pPr>
    </w:p>
    <w:p w:rsidR="00723E14" w:rsidRDefault="00723E14" w:rsidP="00723E14">
      <w:pPr>
        <w:rPr>
          <w:i/>
          <w:sz w:val="20"/>
          <w:szCs w:val="24"/>
        </w:rPr>
      </w:pPr>
    </w:p>
    <w:p w:rsidR="00723E14" w:rsidRDefault="00723E14" w:rsidP="00723E14">
      <w:pPr>
        <w:rPr>
          <w:i/>
          <w:sz w:val="20"/>
          <w:szCs w:val="24"/>
        </w:rPr>
      </w:pPr>
    </w:p>
    <w:p w:rsidR="00723E14" w:rsidRDefault="00723E14" w:rsidP="00723E14">
      <w:pPr>
        <w:rPr>
          <w:i/>
          <w:sz w:val="20"/>
          <w:szCs w:val="24"/>
        </w:rPr>
      </w:pPr>
    </w:p>
    <w:p w:rsidR="00723E14" w:rsidRDefault="00723E14" w:rsidP="00723E14">
      <w:pPr>
        <w:rPr>
          <w:b/>
          <w:sz w:val="24"/>
          <w:szCs w:val="24"/>
        </w:rPr>
      </w:pPr>
      <w:r w:rsidRPr="00F6530C">
        <w:rPr>
          <w:b/>
          <w:sz w:val="24"/>
          <w:szCs w:val="24"/>
          <w:u w:val="single"/>
        </w:rPr>
        <w:lastRenderedPageBreak/>
        <w:t xml:space="preserve">Questão </w:t>
      </w:r>
      <w:proofErr w:type="gramStart"/>
      <w:r w:rsidRPr="00F6530C">
        <w:rPr>
          <w:b/>
          <w:sz w:val="24"/>
          <w:szCs w:val="24"/>
          <w:u w:val="single"/>
        </w:rPr>
        <w:t>8</w:t>
      </w:r>
      <w:proofErr w:type="gramEnd"/>
      <w:r w:rsidRPr="009027CB">
        <w:rPr>
          <w:b/>
          <w:sz w:val="24"/>
          <w:szCs w:val="24"/>
        </w:rPr>
        <w:t xml:space="preserve">: Indique abaixo as escolas </w:t>
      </w:r>
      <w:r>
        <w:rPr>
          <w:b/>
          <w:sz w:val="24"/>
          <w:szCs w:val="24"/>
        </w:rPr>
        <w:t>n</w:t>
      </w:r>
      <w:r w:rsidRPr="009027CB">
        <w:rPr>
          <w:b/>
          <w:sz w:val="24"/>
          <w:szCs w:val="24"/>
        </w:rPr>
        <w:t>ão prioritárias que farão o PAP e o respectivo status de elaboração</w:t>
      </w:r>
      <w:r>
        <w:rPr>
          <w:b/>
          <w:sz w:val="24"/>
          <w:szCs w:val="24"/>
        </w:rPr>
        <w:t xml:space="preserve"> na versão impressa</w:t>
      </w:r>
      <w:r w:rsidRPr="009027CB">
        <w:rPr>
          <w:b/>
          <w:sz w:val="24"/>
          <w:szCs w:val="24"/>
        </w:rPr>
        <w:t xml:space="preserve">. </w:t>
      </w:r>
    </w:p>
    <w:p w:rsidR="00723E14" w:rsidRPr="009027CB" w:rsidRDefault="00723E14" w:rsidP="00723E14">
      <w:pPr>
        <w:jc w:val="both"/>
        <w:rPr>
          <w:sz w:val="24"/>
          <w:szCs w:val="24"/>
        </w:rPr>
      </w:pPr>
      <w:r w:rsidRPr="009027CB">
        <w:rPr>
          <w:sz w:val="24"/>
          <w:szCs w:val="24"/>
        </w:rPr>
        <w:t>A</w:t>
      </w:r>
      <w:r>
        <w:rPr>
          <w:sz w:val="24"/>
          <w:szCs w:val="24"/>
        </w:rPr>
        <w:t>s</w:t>
      </w:r>
      <w:r w:rsidRPr="009027CB">
        <w:rPr>
          <w:sz w:val="24"/>
          <w:szCs w:val="24"/>
        </w:rPr>
        <w:t xml:space="preserve"> </w:t>
      </w:r>
      <w:r>
        <w:rPr>
          <w:sz w:val="24"/>
          <w:szCs w:val="24"/>
        </w:rPr>
        <w:t>respostas presentes na Tabela 5</w:t>
      </w:r>
      <w:r w:rsidRPr="009027CB">
        <w:rPr>
          <w:sz w:val="24"/>
          <w:szCs w:val="24"/>
        </w:rPr>
        <w:t xml:space="preserve"> </w:t>
      </w:r>
      <w:r>
        <w:rPr>
          <w:sz w:val="24"/>
          <w:szCs w:val="24"/>
        </w:rPr>
        <w:t xml:space="preserve">permitem afirmar que o PAP, </w:t>
      </w:r>
      <w:r w:rsidRPr="00FE6829">
        <w:rPr>
          <w:sz w:val="24"/>
          <w:szCs w:val="24"/>
        </w:rPr>
        <w:t>por livre adesão</w:t>
      </w:r>
      <w:r>
        <w:rPr>
          <w:sz w:val="24"/>
          <w:szCs w:val="24"/>
        </w:rPr>
        <w:t>, está presente em 562 escolas “não prioritárias” (</w:t>
      </w:r>
      <w:proofErr w:type="spellStart"/>
      <w:r>
        <w:rPr>
          <w:sz w:val="24"/>
          <w:szCs w:val="24"/>
        </w:rPr>
        <w:t>Saresp</w:t>
      </w:r>
      <w:proofErr w:type="spellEnd"/>
      <w:r>
        <w:rPr>
          <w:sz w:val="24"/>
          <w:szCs w:val="24"/>
        </w:rPr>
        <w:t xml:space="preserve"> 2010). Observa-se que, nos demais campos do formulário, muitas DEs responderam que, além dessas, outras escolas da Rede devem iniciar o PAP no período de </w:t>
      </w:r>
      <w:proofErr w:type="spellStart"/>
      <w:r>
        <w:rPr>
          <w:sz w:val="24"/>
          <w:szCs w:val="24"/>
        </w:rPr>
        <w:t>replanejamento</w:t>
      </w:r>
      <w:proofErr w:type="spellEnd"/>
      <w:r>
        <w:rPr>
          <w:sz w:val="24"/>
          <w:szCs w:val="24"/>
        </w:rPr>
        <w:t>, no início do segundo semestre letivo.</w:t>
      </w:r>
    </w:p>
    <w:p w:rsidR="00723E14" w:rsidRPr="00353345" w:rsidRDefault="00723E14" w:rsidP="00723E14">
      <w:pPr>
        <w:spacing w:before="0" w:after="0"/>
        <w:rPr>
          <w:sz w:val="20"/>
          <w:szCs w:val="20"/>
        </w:rPr>
      </w:pPr>
      <w:r w:rsidRPr="00353345">
        <w:rPr>
          <w:b/>
          <w:sz w:val="20"/>
          <w:szCs w:val="20"/>
        </w:rPr>
        <w:t>Tabela 5:</w:t>
      </w:r>
      <w:r w:rsidRPr="00353345">
        <w:rPr>
          <w:sz w:val="20"/>
          <w:szCs w:val="20"/>
        </w:rPr>
        <w:t xml:space="preserve"> Número de escolas não prioritárias que estão utilizando o PAP como instrumento de gestão e a respectiva situação na versão impressa.</w:t>
      </w:r>
    </w:p>
    <w:tbl>
      <w:tblPr>
        <w:tblW w:w="8598" w:type="dxa"/>
        <w:jc w:val="center"/>
        <w:tblInd w:w="-1263" w:type="dxa"/>
        <w:tblCellMar>
          <w:left w:w="70" w:type="dxa"/>
          <w:right w:w="70" w:type="dxa"/>
        </w:tblCellMar>
        <w:tblLook w:val="04A0"/>
      </w:tblPr>
      <w:tblGrid>
        <w:gridCol w:w="5398"/>
        <w:gridCol w:w="1600"/>
        <w:gridCol w:w="1600"/>
      </w:tblGrid>
      <w:tr w:rsidR="00723E14" w:rsidRPr="00DF4831" w:rsidTr="005942F7">
        <w:trPr>
          <w:trHeight w:val="20"/>
          <w:jc w:val="center"/>
        </w:trPr>
        <w:tc>
          <w:tcPr>
            <w:tcW w:w="5398" w:type="dxa"/>
            <w:vMerge w:val="restart"/>
            <w:tcBorders>
              <w:top w:val="single" w:sz="8" w:space="0" w:color="auto"/>
              <w:left w:val="nil"/>
              <w:bottom w:val="single" w:sz="8" w:space="0" w:color="000000"/>
              <w:right w:val="nil"/>
            </w:tcBorders>
            <w:shd w:val="clear" w:color="000000" w:fill="DBE5F1"/>
            <w:vAlign w:val="center"/>
            <w:hideMark/>
          </w:tcPr>
          <w:p w:rsidR="00723E14" w:rsidRPr="001778BC" w:rsidRDefault="00723E14" w:rsidP="005942F7">
            <w:pPr>
              <w:spacing w:before="0" w:after="0"/>
              <w:jc w:val="center"/>
              <w:rPr>
                <w:rFonts w:ascii="Calibri" w:eastAsia="Times New Roman" w:hAnsi="Calibri" w:cs="Calibri"/>
                <w:color w:val="000000"/>
                <w:lang w:eastAsia="pt-BR"/>
              </w:rPr>
            </w:pPr>
            <w:r w:rsidRPr="001778BC">
              <w:rPr>
                <w:rFonts w:ascii="Calibri" w:eastAsia="Times New Roman" w:hAnsi="Calibri" w:cs="Calibri"/>
                <w:color w:val="000000"/>
                <w:lang w:eastAsia="pt-BR"/>
              </w:rPr>
              <w:t>Situação</w:t>
            </w:r>
          </w:p>
        </w:tc>
        <w:tc>
          <w:tcPr>
            <w:tcW w:w="3200" w:type="dxa"/>
            <w:gridSpan w:val="2"/>
            <w:tcBorders>
              <w:top w:val="single" w:sz="8" w:space="0" w:color="auto"/>
              <w:left w:val="nil"/>
              <w:bottom w:val="nil"/>
              <w:right w:val="nil"/>
            </w:tcBorders>
            <w:shd w:val="clear" w:color="000000" w:fill="DBE5F1"/>
            <w:hideMark/>
          </w:tcPr>
          <w:p w:rsidR="00723E14" w:rsidRPr="001778BC" w:rsidRDefault="00723E14" w:rsidP="005942F7">
            <w:pPr>
              <w:spacing w:before="0" w:after="0"/>
              <w:jc w:val="center"/>
              <w:rPr>
                <w:rFonts w:ascii="Calibri" w:eastAsia="Times New Roman" w:hAnsi="Calibri" w:cs="Calibri"/>
                <w:color w:val="000000"/>
                <w:lang w:eastAsia="pt-BR"/>
              </w:rPr>
            </w:pPr>
            <w:r w:rsidRPr="001778BC">
              <w:rPr>
                <w:rFonts w:ascii="Calibri" w:eastAsia="Times New Roman" w:hAnsi="Calibri" w:cs="Calibri"/>
                <w:color w:val="000000"/>
                <w:lang w:eastAsia="pt-BR"/>
              </w:rPr>
              <w:t>Escolas Não Prioritárias</w:t>
            </w:r>
          </w:p>
        </w:tc>
      </w:tr>
      <w:tr w:rsidR="00723E14" w:rsidRPr="00DF4831" w:rsidTr="005942F7">
        <w:trPr>
          <w:trHeight w:val="20"/>
          <w:jc w:val="center"/>
        </w:trPr>
        <w:tc>
          <w:tcPr>
            <w:tcW w:w="5398" w:type="dxa"/>
            <w:vMerge/>
            <w:tcBorders>
              <w:top w:val="single" w:sz="8" w:space="0" w:color="auto"/>
              <w:left w:val="nil"/>
              <w:bottom w:val="single" w:sz="8" w:space="0" w:color="000000"/>
              <w:right w:val="nil"/>
            </w:tcBorders>
            <w:vAlign w:val="center"/>
            <w:hideMark/>
          </w:tcPr>
          <w:p w:rsidR="00723E14" w:rsidRPr="001778BC" w:rsidRDefault="00723E14" w:rsidP="005942F7">
            <w:pPr>
              <w:spacing w:before="0" w:after="0"/>
              <w:rPr>
                <w:rFonts w:ascii="Calibri" w:eastAsia="Times New Roman" w:hAnsi="Calibri" w:cs="Calibri"/>
                <w:color w:val="000000"/>
                <w:lang w:eastAsia="pt-BR"/>
              </w:rPr>
            </w:pPr>
          </w:p>
        </w:tc>
        <w:tc>
          <w:tcPr>
            <w:tcW w:w="1600" w:type="dxa"/>
            <w:tcBorders>
              <w:top w:val="nil"/>
              <w:left w:val="nil"/>
              <w:bottom w:val="single" w:sz="8" w:space="0" w:color="auto"/>
              <w:right w:val="nil"/>
            </w:tcBorders>
            <w:shd w:val="clear" w:color="000000" w:fill="DBE5F1"/>
            <w:hideMark/>
          </w:tcPr>
          <w:p w:rsidR="00723E14" w:rsidRPr="001778BC" w:rsidRDefault="00723E14" w:rsidP="005942F7">
            <w:pPr>
              <w:spacing w:before="0" w:after="0"/>
              <w:jc w:val="center"/>
              <w:rPr>
                <w:rFonts w:ascii="Calibri" w:eastAsia="Times New Roman" w:hAnsi="Calibri" w:cs="Calibri"/>
                <w:color w:val="000000"/>
                <w:lang w:eastAsia="pt-BR"/>
              </w:rPr>
            </w:pPr>
            <w:r w:rsidRPr="001778BC">
              <w:rPr>
                <w:rFonts w:ascii="Calibri" w:eastAsia="Times New Roman" w:hAnsi="Calibri" w:cs="Calibri"/>
                <w:color w:val="000000"/>
                <w:lang w:eastAsia="pt-BR"/>
              </w:rPr>
              <w:t>N</w:t>
            </w:r>
          </w:p>
        </w:tc>
        <w:tc>
          <w:tcPr>
            <w:tcW w:w="1600" w:type="dxa"/>
            <w:tcBorders>
              <w:top w:val="nil"/>
              <w:left w:val="nil"/>
              <w:bottom w:val="single" w:sz="8" w:space="0" w:color="auto"/>
              <w:right w:val="nil"/>
            </w:tcBorders>
            <w:shd w:val="clear" w:color="000000" w:fill="DBE5F1"/>
            <w:hideMark/>
          </w:tcPr>
          <w:p w:rsidR="00723E14" w:rsidRPr="001778BC" w:rsidRDefault="00723E14" w:rsidP="005942F7">
            <w:pPr>
              <w:spacing w:before="0" w:after="0"/>
              <w:jc w:val="center"/>
              <w:rPr>
                <w:rFonts w:ascii="Calibri" w:eastAsia="Times New Roman" w:hAnsi="Calibri" w:cs="Calibri"/>
                <w:color w:val="000000"/>
                <w:lang w:eastAsia="pt-BR"/>
              </w:rPr>
            </w:pPr>
            <w:r w:rsidRPr="001778BC">
              <w:rPr>
                <w:rFonts w:ascii="Calibri" w:eastAsia="Times New Roman" w:hAnsi="Calibri" w:cs="Calibri"/>
                <w:color w:val="000000"/>
                <w:lang w:eastAsia="pt-BR"/>
              </w:rPr>
              <w:t>%</w:t>
            </w:r>
          </w:p>
        </w:tc>
      </w:tr>
      <w:tr w:rsidR="00723E14" w:rsidRPr="00DF4831" w:rsidTr="005942F7">
        <w:trPr>
          <w:trHeight w:val="283"/>
          <w:jc w:val="center"/>
        </w:trPr>
        <w:tc>
          <w:tcPr>
            <w:tcW w:w="5398" w:type="dxa"/>
            <w:tcBorders>
              <w:top w:val="nil"/>
              <w:left w:val="nil"/>
              <w:bottom w:val="nil"/>
              <w:right w:val="nil"/>
            </w:tcBorders>
            <w:shd w:val="clear" w:color="auto" w:fill="auto"/>
            <w:vAlign w:val="center"/>
            <w:hideMark/>
          </w:tcPr>
          <w:p w:rsidR="00723E14" w:rsidRPr="00DF4831" w:rsidRDefault="00723E14" w:rsidP="005942F7">
            <w:pPr>
              <w:rPr>
                <w:rFonts w:ascii="Calibri" w:eastAsia="Times New Roman" w:hAnsi="Calibri" w:cs="Calibri"/>
                <w:color w:val="000000"/>
                <w:sz w:val="24"/>
                <w:szCs w:val="24"/>
                <w:lang w:eastAsia="pt-BR"/>
              </w:rPr>
            </w:pPr>
            <w:r w:rsidRPr="00DF4831">
              <w:rPr>
                <w:rFonts w:ascii="Calibri" w:eastAsia="Times New Roman" w:hAnsi="Calibri" w:cs="Calibri"/>
                <w:color w:val="000000"/>
                <w:sz w:val="24"/>
                <w:szCs w:val="24"/>
                <w:lang w:eastAsia="pt-BR"/>
              </w:rPr>
              <w:t>Em elaboração</w:t>
            </w:r>
          </w:p>
        </w:tc>
        <w:tc>
          <w:tcPr>
            <w:tcW w:w="1600" w:type="dxa"/>
            <w:tcBorders>
              <w:top w:val="nil"/>
              <w:left w:val="nil"/>
              <w:bottom w:val="nil"/>
              <w:right w:val="nil"/>
            </w:tcBorders>
            <w:shd w:val="clear" w:color="auto" w:fill="auto"/>
            <w:vAlign w:val="center"/>
            <w:hideMark/>
          </w:tcPr>
          <w:p w:rsidR="00723E14" w:rsidRPr="00DF4831" w:rsidRDefault="00723E14" w:rsidP="005942F7">
            <w:pPr>
              <w:jc w:val="center"/>
              <w:rPr>
                <w:rFonts w:ascii="Calibri" w:eastAsia="Times New Roman" w:hAnsi="Calibri" w:cs="Calibri"/>
                <w:color w:val="000000"/>
                <w:sz w:val="24"/>
                <w:szCs w:val="24"/>
                <w:lang w:eastAsia="pt-BR"/>
              </w:rPr>
            </w:pPr>
            <w:r w:rsidRPr="00DF4831">
              <w:rPr>
                <w:rFonts w:ascii="Calibri" w:eastAsia="Times New Roman" w:hAnsi="Calibri" w:cs="Calibri"/>
                <w:color w:val="000000"/>
                <w:sz w:val="24"/>
                <w:szCs w:val="24"/>
                <w:lang w:eastAsia="pt-BR"/>
              </w:rPr>
              <w:t>243</w:t>
            </w:r>
          </w:p>
        </w:tc>
        <w:tc>
          <w:tcPr>
            <w:tcW w:w="1600" w:type="dxa"/>
            <w:tcBorders>
              <w:top w:val="nil"/>
              <w:left w:val="nil"/>
              <w:bottom w:val="nil"/>
              <w:right w:val="nil"/>
            </w:tcBorders>
            <w:shd w:val="clear" w:color="auto" w:fill="auto"/>
            <w:vAlign w:val="center"/>
            <w:hideMark/>
          </w:tcPr>
          <w:p w:rsidR="00723E14" w:rsidRPr="00DF4831" w:rsidRDefault="00723E14" w:rsidP="005942F7">
            <w:pPr>
              <w:jc w:val="center"/>
              <w:rPr>
                <w:rFonts w:ascii="Calibri" w:eastAsia="Times New Roman" w:hAnsi="Calibri" w:cs="Calibri"/>
                <w:color w:val="000000"/>
                <w:sz w:val="24"/>
                <w:szCs w:val="24"/>
                <w:lang w:eastAsia="pt-BR"/>
              </w:rPr>
            </w:pPr>
            <w:r w:rsidRPr="00DF4831">
              <w:rPr>
                <w:rFonts w:ascii="Calibri" w:eastAsia="Times New Roman" w:hAnsi="Calibri" w:cs="Calibri"/>
                <w:color w:val="000000"/>
                <w:sz w:val="24"/>
                <w:szCs w:val="24"/>
                <w:lang w:eastAsia="pt-BR"/>
              </w:rPr>
              <w:t>43,2</w:t>
            </w:r>
          </w:p>
        </w:tc>
      </w:tr>
      <w:tr w:rsidR="00723E14" w:rsidRPr="00DF4831" w:rsidTr="005942F7">
        <w:trPr>
          <w:trHeight w:val="283"/>
          <w:jc w:val="center"/>
        </w:trPr>
        <w:tc>
          <w:tcPr>
            <w:tcW w:w="5398" w:type="dxa"/>
            <w:tcBorders>
              <w:top w:val="nil"/>
              <w:left w:val="nil"/>
              <w:bottom w:val="nil"/>
              <w:right w:val="nil"/>
            </w:tcBorders>
            <w:shd w:val="clear" w:color="auto" w:fill="auto"/>
            <w:vAlign w:val="center"/>
            <w:hideMark/>
          </w:tcPr>
          <w:p w:rsidR="00723E14" w:rsidRPr="00DF4831" w:rsidRDefault="00723E14" w:rsidP="005942F7">
            <w:pPr>
              <w:rPr>
                <w:rFonts w:ascii="Calibri" w:eastAsia="Times New Roman" w:hAnsi="Calibri" w:cs="Calibri"/>
                <w:color w:val="000000"/>
                <w:sz w:val="24"/>
                <w:szCs w:val="24"/>
                <w:lang w:eastAsia="pt-BR"/>
              </w:rPr>
            </w:pPr>
            <w:r w:rsidRPr="00DF4831">
              <w:rPr>
                <w:rFonts w:ascii="Calibri" w:eastAsia="Times New Roman" w:hAnsi="Calibri" w:cs="Calibri"/>
                <w:color w:val="000000"/>
                <w:sz w:val="24"/>
                <w:szCs w:val="24"/>
                <w:lang w:eastAsia="pt-BR"/>
              </w:rPr>
              <w:t>Elaboração não iniciada</w:t>
            </w:r>
          </w:p>
        </w:tc>
        <w:tc>
          <w:tcPr>
            <w:tcW w:w="1600" w:type="dxa"/>
            <w:tcBorders>
              <w:top w:val="nil"/>
              <w:left w:val="nil"/>
              <w:bottom w:val="nil"/>
              <w:right w:val="nil"/>
            </w:tcBorders>
            <w:shd w:val="clear" w:color="auto" w:fill="auto"/>
            <w:vAlign w:val="center"/>
            <w:hideMark/>
          </w:tcPr>
          <w:p w:rsidR="00723E14" w:rsidRPr="00DF4831" w:rsidRDefault="00723E14" w:rsidP="005942F7">
            <w:pPr>
              <w:jc w:val="center"/>
              <w:rPr>
                <w:rFonts w:ascii="Calibri" w:eastAsia="Times New Roman" w:hAnsi="Calibri" w:cs="Calibri"/>
                <w:color w:val="000000"/>
                <w:sz w:val="24"/>
                <w:szCs w:val="24"/>
                <w:lang w:eastAsia="pt-BR"/>
              </w:rPr>
            </w:pPr>
            <w:r w:rsidRPr="00DF4831">
              <w:rPr>
                <w:rFonts w:ascii="Calibri" w:eastAsia="Times New Roman" w:hAnsi="Calibri" w:cs="Calibri"/>
                <w:color w:val="000000"/>
                <w:sz w:val="24"/>
                <w:szCs w:val="24"/>
                <w:lang w:eastAsia="pt-BR"/>
              </w:rPr>
              <w:t>91</w:t>
            </w:r>
          </w:p>
        </w:tc>
        <w:tc>
          <w:tcPr>
            <w:tcW w:w="1600" w:type="dxa"/>
            <w:tcBorders>
              <w:top w:val="nil"/>
              <w:left w:val="nil"/>
              <w:bottom w:val="nil"/>
              <w:right w:val="nil"/>
            </w:tcBorders>
            <w:shd w:val="clear" w:color="auto" w:fill="auto"/>
            <w:vAlign w:val="center"/>
            <w:hideMark/>
          </w:tcPr>
          <w:p w:rsidR="00723E14" w:rsidRPr="00DF4831" w:rsidRDefault="00723E14" w:rsidP="005942F7">
            <w:pPr>
              <w:jc w:val="center"/>
              <w:rPr>
                <w:rFonts w:ascii="Calibri" w:eastAsia="Times New Roman" w:hAnsi="Calibri" w:cs="Calibri"/>
                <w:color w:val="000000"/>
                <w:sz w:val="24"/>
                <w:szCs w:val="24"/>
                <w:lang w:eastAsia="pt-BR"/>
              </w:rPr>
            </w:pPr>
            <w:r w:rsidRPr="00DF4831">
              <w:rPr>
                <w:rFonts w:ascii="Calibri" w:eastAsia="Times New Roman" w:hAnsi="Calibri" w:cs="Calibri"/>
                <w:color w:val="000000"/>
                <w:sz w:val="24"/>
                <w:szCs w:val="24"/>
                <w:lang w:eastAsia="pt-BR"/>
              </w:rPr>
              <w:t>16,2</w:t>
            </w:r>
          </w:p>
        </w:tc>
      </w:tr>
      <w:tr w:rsidR="00723E14" w:rsidRPr="00DF4831" w:rsidTr="005942F7">
        <w:trPr>
          <w:trHeight w:val="283"/>
          <w:jc w:val="center"/>
        </w:trPr>
        <w:tc>
          <w:tcPr>
            <w:tcW w:w="5398" w:type="dxa"/>
            <w:tcBorders>
              <w:top w:val="nil"/>
              <w:left w:val="nil"/>
              <w:bottom w:val="nil"/>
              <w:right w:val="nil"/>
            </w:tcBorders>
            <w:shd w:val="clear" w:color="auto" w:fill="auto"/>
            <w:vAlign w:val="center"/>
            <w:hideMark/>
          </w:tcPr>
          <w:p w:rsidR="00723E14" w:rsidRPr="00DF4831" w:rsidRDefault="00723E14" w:rsidP="005942F7">
            <w:pPr>
              <w:rPr>
                <w:rFonts w:ascii="Calibri" w:eastAsia="Times New Roman" w:hAnsi="Calibri" w:cs="Calibri"/>
                <w:color w:val="000000"/>
                <w:sz w:val="24"/>
                <w:szCs w:val="24"/>
                <w:lang w:eastAsia="pt-BR"/>
              </w:rPr>
            </w:pPr>
            <w:r w:rsidRPr="00DF4831">
              <w:rPr>
                <w:rFonts w:ascii="Calibri" w:eastAsia="Times New Roman" w:hAnsi="Calibri" w:cs="Calibri"/>
                <w:color w:val="000000"/>
                <w:sz w:val="24"/>
                <w:szCs w:val="24"/>
                <w:lang w:eastAsia="pt-BR"/>
              </w:rPr>
              <w:t>Em analise pelo Supervisor</w:t>
            </w:r>
          </w:p>
        </w:tc>
        <w:tc>
          <w:tcPr>
            <w:tcW w:w="1600" w:type="dxa"/>
            <w:tcBorders>
              <w:top w:val="nil"/>
              <w:left w:val="nil"/>
              <w:bottom w:val="nil"/>
              <w:right w:val="nil"/>
            </w:tcBorders>
            <w:shd w:val="clear" w:color="auto" w:fill="auto"/>
            <w:vAlign w:val="center"/>
            <w:hideMark/>
          </w:tcPr>
          <w:p w:rsidR="00723E14" w:rsidRPr="00DF4831" w:rsidRDefault="00723E14" w:rsidP="005942F7">
            <w:pPr>
              <w:jc w:val="center"/>
              <w:rPr>
                <w:rFonts w:ascii="Calibri" w:eastAsia="Times New Roman" w:hAnsi="Calibri" w:cs="Calibri"/>
                <w:color w:val="000000"/>
                <w:sz w:val="24"/>
                <w:szCs w:val="24"/>
                <w:lang w:eastAsia="pt-BR"/>
              </w:rPr>
            </w:pPr>
            <w:r w:rsidRPr="00DF4831">
              <w:rPr>
                <w:rFonts w:ascii="Calibri" w:eastAsia="Times New Roman" w:hAnsi="Calibri" w:cs="Calibri"/>
                <w:color w:val="000000"/>
                <w:sz w:val="24"/>
                <w:szCs w:val="24"/>
                <w:lang w:eastAsia="pt-BR"/>
              </w:rPr>
              <w:t>96</w:t>
            </w:r>
          </w:p>
        </w:tc>
        <w:tc>
          <w:tcPr>
            <w:tcW w:w="1600" w:type="dxa"/>
            <w:tcBorders>
              <w:top w:val="nil"/>
              <w:left w:val="nil"/>
              <w:bottom w:val="nil"/>
              <w:right w:val="nil"/>
            </w:tcBorders>
            <w:shd w:val="clear" w:color="auto" w:fill="auto"/>
            <w:vAlign w:val="center"/>
            <w:hideMark/>
          </w:tcPr>
          <w:p w:rsidR="00723E14" w:rsidRPr="00DF4831" w:rsidRDefault="00723E14" w:rsidP="005942F7">
            <w:pPr>
              <w:jc w:val="center"/>
              <w:rPr>
                <w:rFonts w:ascii="Calibri" w:eastAsia="Times New Roman" w:hAnsi="Calibri" w:cs="Calibri"/>
                <w:color w:val="000000"/>
                <w:sz w:val="24"/>
                <w:szCs w:val="24"/>
                <w:lang w:eastAsia="pt-BR"/>
              </w:rPr>
            </w:pPr>
            <w:r w:rsidRPr="00DF4831">
              <w:rPr>
                <w:rFonts w:ascii="Calibri" w:eastAsia="Times New Roman" w:hAnsi="Calibri" w:cs="Calibri"/>
                <w:color w:val="000000"/>
                <w:sz w:val="24"/>
                <w:szCs w:val="24"/>
                <w:lang w:eastAsia="pt-BR"/>
              </w:rPr>
              <w:t>17,1</w:t>
            </w:r>
          </w:p>
        </w:tc>
      </w:tr>
      <w:tr w:rsidR="00723E14" w:rsidRPr="00DF4831" w:rsidTr="005942F7">
        <w:trPr>
          <w:trHeight w:val="283"/>
          <w:jc w:val="center"/>
        </w:trPr>
        <w:tc>
          <w:tcPr>
            <w:tcW w:w="5398" w:type="dxa"/>
            <w:tcBorders>
              <w:top w:val="nil"/>
              <w:left w:val="nil"/>
              <w:bottom w:val="nil"/>
              <w:right w:val="nil"/>
            </w:tcBorders>
            <w:shd w:val="clear" w:color="auto" w:fill="auto"/>
            <w:vAlign w:val="center"/>
            <w:hideMark/>
          </w:tcPr>
          <w:p w:rsidR="00723E14" w:rsidRPr="00DF4831" w:rsidRDefault="00723E14" w:rsidP="005942F7">
            <w:pPr>
              <w:rPr>
                <w:rFonts w:ascii="Calibri" w:eastAsia="Times New Roman" w:hAnsi="Calibri" w:cs="Calibri"/>
                <w:color w:val="000000"/>
                <w:sz w:val="24"/>
                <w:szCs w:val="24"/>
                <w:lang w:eastAsia="pt-BR"/>
              </w:rPr>
            </w:pPr>
            <w:r w:rsidRPr="00DF4831">
              <w:rPr>
                <w:rFonts w:ascii="Calibri" w:eastAsia="Times New Roman" w:hAnsi="Calibri" w:cs="Calibri"/>
                <w:color w:val="000000"/>
                <w:sz w:val="24"/>
                <w:szCs w:val="24"/>
                <w:lang w:eastAsia="pt-BR"/>
              </w:rPr>
              <w:t>Em análise pelo Dirigente</w:t>
            </w:r>
          </w:p>
        </w:tc>
        <w:tc>
          <w:tcPr>
            <w:tcW w:w="1600" w:type="dxa"/>
            <w:tcBorders>
              <w:top w:val="nil"/>
              <w:left w:val="nil"/>
              <w:bottom w:val="nil"/>
              <w:right w:val="nil"/>
            </w:tcBorders>
            <w:shd w:val="clear" w:color="auto" w:fill="auto"/>
            <w:vAlign w:val="center"/>
            <w:hideMark/>
          </w:tcPr>
          <w:p w:rsidR="00723E14" w:rsidRPr="00DF4831" w:rsidRDefault="00723E14" w:rsidP="005942F7">
            <w:pPr>
              <w:jc w:val="center"/>
              <w:rPr>
                <w:rFonts w:ascii="Calibri" w:eastAsia="Times New Roman" w:hAnsi="Calibri" w:cs="Calibri"/>
                <w:color w:val="000000"/>
                <w:sz w:val="24"/>
                <w:szCs w:val="24"/>
                <w:lang w:eastAsia="pt-BR"/>
              </w:rPr>
            </w:pPr>
            <w:proofErr w:type="gramStart"/>
            <w:r w:rsidRPr="00DF4831">
              <w:rPr>
                <w:rFonts w:ascii="Calibri" w:eastAsia="Times New Roman" w:hAnsi="Calibri" w:cs="Calibri"/>
                <w:color w:val="000000"/>
                <w:sz w:val="24"/>
                <w:szCs w:val="24"/>
                <w:lang w:eastAsia="pt-BR"/>
              </w:rPr>
              <w:t>4</w:t>
            </w:r>
            <w:proofErr w:type="gramEnd"/>
          </w:p>
        </w:tc>
        <w:tc>
          <w:tcPr>
            <w:tcW w:w="1600" w:type="dxa"/>
            <w:tcBorders>
              <w:top w:val="nil"/>
              <w:left w:val="nil"/>
              <w:bottom w:val="nil"/>
              <w:right w:val="nil"/>
            </w:tcBorders>
            <w:shd w:val="clear" w:color="auto" w:fill="auto"/>
            <w:vAlign w:val="center"/>
            <w:hideMark/>
          </w:tcPr>
          <w:p w:rsidR="00723E14" w:rsidRPr="00DF4831" w:rsidRDefault="00723E14" w:rsidP="005942F7">
            <w:pPr>
              <w:jc w:val="center"/>
              <w:rPr>
                <w:rFonts w:ascii="Calibri" w:eastAsia="Times New Roman" w:hAnsi="Calibri" w:cs="Calibri"/>
                <w:color w:val="000000"/>
                <w:sz w:val="24"/>
                <w:szCs w:val="24"/>
                <w:lang w:eastAsia="pt-BR"/>
              </w:rPr>
            </w:pPr>
            <w:r w:rsidRPr="00DF4831">
              <w:rPr>
                <w:rFonts w:ascii="Calibri" w:eastAsia="Times New Roman" w:hAnsi="Calibri" w:cs="Calibri"/>
                <w:color w:val="000000"/>
                <w:sz w:val="24"/>
                <w:szCs w:val="24"/>
                <w:lang w:eastAsia="pt-BR"/>
              </w:rPr>
              <w:t>0,7</w:t>
            </w:r>
          </w:p>
        </w:tc>
      </w:tr>
      <w:tr w:rsidR="00723E14" w:rsidRPr="00DF4831" w:rsidTr="005942F7">
        <w:trPr>
          <w:trHeight w:val="283"/>
          <w:jc w:val="center"/>
        </w:trPr>
        <w:tc>
          <w:tcPr>
            <w:tcW w:w="5398" w:type="dxa"/>
            <w:tcBorders>
              <w:top w:val="nil"/>
              <w:left w:val="nil"/>
              <w:bottom w:val="nil"/>
              <w:right w:val="nil"/>
            </w:tcBorders>
            <w:shd w:val="clear" w:color="auto" w:fill="auto"/>
            <w:vAlign w:val="center"/>
            <w:hideMark/>
          </w:tcPr>
          <w:p w:rsidR="00723E14" w:rsidRPr="00DF4831" w:rsidRDefault="00723E14" w:rsidP="005942F7">
            <w:pPr>
              <w:rPr>
                <w:rFonts w:ascii="Calibri" w:eastAsia="Times New Roman" w:hAnsi="Calibri" w:cs="Calibri"/>
                <w:color w:val="000000"/>
                <w:sz w:val="24"/>
                <w:szCs w:val="24"/>
                <w:lang w:eastAsia="pt-BR"/>
              </w:rPr>
            </w:pPr>
            <w:r w:rsidRPr="00DF4831">
              <w:rPr>
                <w:rFonts w:ascii="Calibri" w:eastAsia="Times New Roman" w:hAnsi="Calibri" w:cs="Calibri"/>
                <w:color w:val="000000"/>
                <w:sz w:val="24"/>
                <w:szCs w:val="24"/>
                <w:lang w:eastAsia="pt-BR"/>
              </w:rPr>
              <w:t>Homologado e execução não iniciada</w:t>
            </w:r>
          </w:p>
        </w:tc>
        <w:tc>
          <w:tcPr>
            <w:tcW w:w="1600" w:type="dxa"/>
            <w:tcBorders>
              <w:top w:val="nil"/>
              <w:left w:val="nil"/>
              <w:bottom w:val="nil"/>
              <w:right w:val="nil"/>
            </w:tcBorders>
            <w:shd w:val="clear" w:color="auto" w:fill="auto"/>
            <w:vAlign w:val="center"/>
            <w:hideMark/>
          </w:tcPr>
          <w:p w:rsidR="00723E14" w:rsidRPr="00DF4831" w:rsidRDefault="00723E14" w:rsidP="005942F7">
            <w:pPr>
              <w:jc w:val="center"/>
              <w:rPr>
                <w:rFonts w:ascii="Calibri" w:eastAsia="Times New Roman" w:hAnsi="Calibri" w:cs="Calibri"/>
                <w:color w:val="000000"/>
                <w:sz w:val="24"/>
                <w:szCs w:val="24"/>
                <w:lang w:eastAsia="pt-BR"/>
              </w:rPr>
            </w:pPr>
            <w:proofErr w:type="gramStart"/>
            <w:r w:rsidRPr="00DF4831">
              <w:rPr>
                <w:rFonts w:ascii="Calibri" w:eastAsia="Times New Roman" w:hAnsi="Calibri" w:cs="Calibri"/>
                <w:color w:val="000000"/>
                <w:sz w:val="24"/>
                <w:szCs w:val="24"/>
                <w:lang w:eastAsia="pt-BR"/>
              </w:rPr>
              <w:t>3</w:t>
            </w:r>
            <w:proofErr w:type="gramEnd"/>
          </w:p>
        </w:tc>
        <w:tc>
          <w:tcPr>
            <w:tcW w:w="1600" w:type="dxa"/>
            <w:tcBorders>
              <w:top w:val="nil"/>
              <w:left w:val="nil"/>
              <w:bottom w:val="nil"/>
              <w:right w:val="nil"/>
            </w:tcBorders>
            <w:shd w:val="clear" w:color="auto" w:fill="auto"/>
            <w:vAlign w:val="center"/>
            <w:hideMark/>
          </w:tcPr>
          <w:p w:rsidR="00723E14" w:rsidRPr="00DF4831" w:rsidRDefault="00723E14" w:rsidP="005942F7">
            <w:pPr>
              <w:jc w:val="center"/>
              <w:rPr>
                <w:rFonts w:ascii="Calibri" w:eastAsia="Times New Roman" w:hAnsi="Calibri" w:cs="Calibri"/>
                <w:color w:val="000000"/>
                <w:sz w:val="24"/>
                <w:szCs w:val="24"/>
                <w:lang w:eastAsia="pt-BR"/>
              </w:rPr>
            </w:pPr>
            <w:r w:rsidRPr="00DF4831">
              <w:rPr>
                <w:rFonts w:ascii="Calibri" w:eastAsia="Times New Roman" w:hAnsi="Calibri" w:cs="Calibri"/>
                <w:color w:val="000000"/>
                <w:sz w:val="24"/>
                <w:szCs w:val="24"/>
                <w:lang w:eastAsia="pt-BR"/>
              </w:rPr>
              <w:t>0,5</w:t>
            </w:r>
          </w:p>
        </w:tc>
      </w:tr>
      <w:tr w:rsidR="00723E14" w:rsidRPr="00DF4831" w:rsidTr="005942F7">
        <w:trPr>
          <w:trHeight w:val="283"/>
          <w:jc w:val="center"/>
        </w:trPr>
        <w:tc>
          <w:tcPr>
            <w:tcW w:w="5398" w:type="dxa"/>
            <w:tcBorders>
              <w:top w:val="nil"/>
              <w:left w:val="nil"/>
              <w:bottom w:val="single" w:sz="4" w:space="0" w:color="auto"/>
              <w:right w:val="nil"/>
            </w:tcBorders>
            <w:shd w:val="clear" w:color="auto" w:fill="auto"/>
            <w:vAlign w:val="center"/>
            <w:hideMark/>
          </w:tcPr>
          <w:p w:rsidR="00723E14" w:rsidRPr="00DF4831" w:rsidRDefault="00723E14" w:rsidP="005942F7">
            <w:pPr>
              <w:rPr>
                <w:rFonts w:ascii="Calibri" w:eastAsia="Times New Roman" w:hAnsi="Calibri" w:cs="Calibri"/>
                <w:color w:val="000000"/>
                <w:sz w:val="24"/>
                <w:szCs w:val="24"/>
                <w:lang w:eastAsia="pt-BR"/>
              </w:rPr>
            </w:pPr>
            <w:r w:rsidRPr="00DF4831">
              <w:rPr>
                <w:rFonts w:ascii="Calibri" w:eastAsia="Times New Roman" w:hAnsi="Calibri" w:cs="Calibri"/>
                <w:color w:val="000000"/>
                <w:sz w:val="24"/>
                <w:szCs w:val="24"/>
                <w:lang w:eastAsia="pt-BR"/>
              </w:rPr>
              <w:t>Em execução</w:t>
            </w:r>
          </w:p>
        </w:tc>
        <w:tc>
          <w:tcPr>
            <w:tcW w:w="1600" w:type="dxa"/>
            <w:tcBorders>
              <w:top w:val="nil"/>
              <w:left w:val="nil"/>
              <w:bottom w:val="single" w:sz="4" w:space="0" w:color="auto"/>
              <w:right w:val="nil"/>
            </w:tcBorders>
            <w:shd w:val="clear" w:color="auto" w:fill="auto"/>
            <w:vAlign w:val="center"/>
            <w:hideMark/>
          </w:tcPr>
          <w:p w:rsidR="00723E14" w:rsidRPr="00DF4831" w:rsidRDefault="00723E14" w:rsidP="005942F7">
            <w:pPr>
              <w:jc w:val="center"/>
              <w:rPr>
                <w:rFonts w:ascii="Calibri" w:eastAsia="Times New Roman" w:hAnsi="Calibri" w:cs="Calibri"/>
                <w:color w:val="000000"/>
                <w:sz w:val="24"/>
                <w:szCs w:val="24"/>
                <w:lang w:eastAsia="pt-BR"/>
              </w:rPr>
            </w:pPr>
            <w:r w:rsidRPr="00DF4831">
              <w:rPr>
                <w:rFonts w:ascii="Calibri" w:eastAsia="Times New Roman" w:hAnsi="Calibri" w:cs="Calibri"/>
                <w:color w:val="000000"/>
                <w:sz w:val="24"/>
                <w:szCs w:val="24"/>
                <w:lang w:eastAsia="pt-BR"/>
              </w:rPr>
              <w:t>12</w:t>
            </w:r>
            <w:r>
              <w:rPr>
                <w:rFonts w:ascii="Calibri" w:eastAsia="Times New Roman" w:hAnsi="Calibri" w:cs="Calibri"/>
                <w:color w:val="000000"/>
                <w:sz w:val="24"/>
                <w:szCs w:val="24"/>
                <w:lang w:eastAsia="pt-BR"/>
              </w:rPr>
              <w:t>5</w:t>
            </w:r>
          </w:p>
        </w:tc>
        <w:tc>
          <w:tcPr>
            <w:tcW w:w="1600" w:type="dxa"/>
            <w:tcBorders>
              <w:top w:val="nil"/>
              <w:left w:val="nil"/>
              <w:bottom w:val="single" w:sz="4" w:space="0" w:color="auto"/>
              <w:right w:val="nil"/>
            </w:tcBorders>
            <w:shd w:val="clear" w:color="auto" w:fill="auto"/>
            <w:vAlign w:val="center"/>
            <w:hideMark/>
          </w:tcPr>
          <w:p w:rsidR="00723E14" w:rsidRPr="00DF4831" w:rsidRDefault="00723E14" w:rsidP="005942F7">
            <w:pPr>
              <w:jc w:val="center"/>
              <w:rPr>
                <w:rFonts w:ascii="Calibri" w:eastAsia="Times New Roman" w:hAnsi="Calibri" w:cs="Calibri"/>
                <w:color w:val="000000"/>
                <w:sz w:val="24"/>
                <w:szCs w:val="24"/>
                <w:lang w:eastAsia="pt-BR"/>
              </w:rPr>
            </w:pPr>
            <w:r w:rsidRPr="00DF4831">
              <w:rPr>
                <w:rFonts w:ascii="Calibri" w:eastAsia="Times New Roman" w:hAnsi="Calibri" w:cs="Calibri"/>
                <w:color w:val="000000"/>
                <w:sz w:val="24"/>
                <w:szCs w:val="24"/>
                <w:lang w:eastAsia="pt-BR"/>
              </w:rPr>
              <w:t>22,</w:t>
            </w:r>
            <w:r>
              <w:rPr>
                <w:rFonts w:ascii="Calibri" w:eastAsia="Times New Roman" w:hAnsi="Calibri" w:cs="Calibri"/>
                <w:color w:val="000000"/>
                <w:sz w:val="24"/>
                <w:szCs w:val="24"/>
                <w:lang w:eastAsia="pt-BR"/>
              </w:rPr>
              <w:t>3</w:t>
            </w:r>
          </w:p>
        </w:tc>
      </w:tr>
      <w:tr w:rsidR="00723E14" w:rsidRPr="00DF4831" w:rsidTr="005942F7">
        <w:trPr>
          <w:trHeight w:val="283"/>
          <w:jc w:val="center"/>
        </w:trPr>
        <w:tc>
          <w:tcPr>
            <w:tcW w:w="5398" w:type="dxa"/>
            <w:tcBorders>
              <w:top w:val="single" w:sz="4" w:space="0" w:color="auto"/>
              <w:left w:val="nil"/>
              <w:bottom w:val="single" w:sz="8" w:space="0" w:color="auto"/>
              <w:right w:val="nil"/>
            </w:tcBorders>
            <w:shd w:val="clear" w:color="000000" w:fill="DBE5F1"/>
            <w:vAlign w:val="center"/>
            <w:hideMark/>
          </w:tcPr>
          <w:p w:rsidR="00723E14" w:rsidRPr="00DF4831" w:rsidRDefault="00723E14" w:rsidP="005942F7">
            <w:pPr>
              <w:spacing w:before="0" w:after="0"/>
              <w:rPr>
                <w:rFonts w:ascii="Calibri" w:eastAsia="Times New Roman" w:hAnsi="Calibri" w:cs="Calibri"/>
                <w:color w:val="000000"/>
                <w:sz w:val="24"/>
                <w:szCs w:val="24"/>
                <w:lang w:eastAsia="pt-BR"/>
              </w:rPr>
            </w:pPr>
            <w:r w:rsidRPr="00DF4831">
              <w:rPr>
                <w:rFonts w:ascii="Calibri" w:eastAsia="Times New Roman" w:hAnsi="Calibri" w:cs="Calibri"/>
                <w:color w:val="000000"/>
                <w:sz w:val="24"/>
                <w:szCs w:val="24"/>
                <w:lang w:eastAsia="pt-BR"/>
              </w:rPr>
              <w:t>Total</w:t>
            </w:r>
          </w:p>
        </w:tc>
        <w:tc>
          <w:tcPr>
            <w:tcW w:w="1600" w:type="dxa"/>
            <w:tcBorders>
              <w:top w:val="single" w:sz="4" w:space="0" w:color="auto"/>
              <w:left w:val="nil"/>
              <w:bottom w:val="single" w:sz="8" w:space="0" w:color="auto"/>
              <w:right w:val="nil"/>
            </w:tcBorders>
            <w:shd w:val="clear" w:color="000000" w:fill="DBE5F1"/>
            <w:vAlign w:val="center"/>
            <w:hideMark/>
          </w:tcPr>
          <w:p w:rsidR="00723E14" w:rsidRPr="00DF4831" w:rsidRDefault="00723E14" w:rsidP="005942F7">
            <w:pPr>
              <w:spacing w:before="0" w:after="0"/>
              <w:jc w:val="center"/>
              <w:rPr>
                <w:rFonts w:ascii="Calibri" w:eastAsia="Times New Roman" w:hAnsi="Calibri" w:cs="Calibri"/>
                <w:color w:val="000000"/>
                <w:sz w:val="24"/>
                <w:szCs w:val="24"/>
                <w:lang w:eastAsia="pt-BR"/>
              </w:rPr>
            </w:pPr>
            <w:r w:rsidRPr="00DF4831">
              <w:rPr>
                <w:rFonts w:ascii="Calibri" w:eastAsia="Times New Roman" w:hAnsi="Calibri" w:cs="Calibri"/>
                <w:color w:val="000000"/>
                <w:sz w:val="24"/>
                <w:szCs w:val="24"/>
                <w:lang w:eastAsia="pt-BR"/>
              </w:rPr>
              <w:t>562</w:t>
            </w:r>
          </w:p>
        </w:tc>
        <w:tc>
          <w:tcPr>
            <w:tcW w:w="1600" w:type="dxa"/>
            <w:tcBorders>
              <w:top w:val="single" w:sz="4" w:space="0" w:color="auto"/>
              <w:left w:val="nil"/>
              <w:bottom w:val="single" w:sz="8" w:space="0" w:color="auto"/>
              <w:right w:val="nil"/>
            </w:tcBorders>
            <w:shd w:val="clear" w:color="000000" w:fill="DBE5F1"/>
            <w:noWrap/>
            <w:vAlign w:val="center"/>
            <w:hideMark/>
          </w:tcPr>
          <w:p w:rsidR="00723E14" w:rsidRPr="00DF4831" w:rsidRDefault="00723E14" w:rsidP="005942F7">
            <w:pPr>
              <w:spacing w:before="0" w:after="0"/>
              <w:jc w:val="center"/>
              <w:rPr>
                <w:rFonts w:ascii="Calibri" w:eastAsia="Times New Roman" w:hAnsi="Calibri" w:cs="Calibri"/>
                <w:color w:val="000000"/>
                <w:lang w:eastAsia="pt-BR"/>
              </w:rPr>
            </w:pPr>
            <w:r w:rsidRPr="00DF4831">
              <w:rPr>
                <w:rFonts w:ascii="Calibri" w:eastAsia="Times New Roman" w:hAnsi="Calibri" w:cs="Calibri"/>
                <w:color w:val="000000"/>
                <w:lang w:eastAsia="pt-BR"/>
              </w:rPr>
              <w:t>100</w:t>
            </w:r>
            <w:r>
              <w:rPr>
                <w:rFonts w:ascii="Calibri" w:eastAsia="Times New Roman" w:hAnsi="Calibri" w:cs="Calibri"/>
                <w:color w:val="000000"/>
                <w:lang w:eastAsia="pt-BR"/>
              </w:rPr>
              <w:t>%</w:t>
            </w:r>
          </w:p>
        </w:tc>
      </w:tr>
    </w:tbl>
    <w:p w:rsidR="00723E14" w:rsidRPr="00926878" w:rsidRDefault="00723E14" w:rsidP="00723E14">
      <w:pPr>
        <w:rPr>
          <w:i/>
          <w:sz w:val="18"/>
          <w:szCs w:val="18"/>
        </w:rPr>
      </w:pPr>
      <w:r w:rsidRPr="00BF4F53">
        <w:rPr>
          <w:i/>
          <w:sz w:val="20"/>
          <w:szCs w:val="24"/>
        </w:rPr>
        <w:t xml:space="preserve">Fonte: </w:t>
      </w:r>
      <w:r w:rsidRPr="00EE546C">
        <w:rPr>
          <w:i/>
          <w:sz w:val="18"/>
          <w:szCs w:val="18"/>
        </w:rPr>
        <w:t xml:space="preserve">Respostas do Formulário </w:t>
      </w:r>
      <w:r>
        <w:rPr>
          <w:i/>
          <w:sz w:val="18"/>
          <w:szCs w:val="18"/>
        </w:rPr>
        <w:t xml:space="preserve">02/2012 </w:t>
      </w:r>
      <w:r w:rsidRPr="00EE546C">
        <w:rPr>
          <w:i/>
          <w:sz w:val="18"/>
          <w:szCs w:val="18"/>
        </w:rPr>
        <w:t>de Acompanhamento do PAP</w:t>
      </w:r>
      <w:r>
        <w:rPr>
          <w:i/>
          <w:sz w:val="18"/>
          <w:szCs w:val="18"/>
        </w:rPr>
        <w:t>.</w:t>
      </w:r>
    </w:p>
    <w:p w:rsidR="00723E14" w:rsidRDefault="00723E14" w:rsidP="00723E14">
      <w:pPr>
        <w:rPr>
          <w:sz w:val="24"/>
          <w:szCs w:val="24"/>
        </w:rPr>
      </w:pPr>
    </w:p>
    <w:p w:rsidR="00723E14" w:rsidRPr="00830FC3" w:rsidRDefault="00723E14" w:rsidP="00723E14">
      <w:pPr>
        <w:jc w:val="both"/>
        <w:rPr>
          <w:sz w:val="24"/>
          <w:szCs w:val="24"/>
        </w:rPr>
      </w:pPr>
      <w:r>
        <w:rPr>
          <w:sz w:val="24"/>
          <w:szCs w:val="24"/>
        </w:rPr>
        <w:t xml:space="preserve">Assim, considerando as 5.308 escolas da Rede, deduz-se que </w:t>
      </w:r>
      <w:r>
        <w:rPr>
          <w:b/>
          <w:sz w:val="24"/>
          <w:szCs w:val="24"/>
        </w:rPr>
        <w:t>34</w:t>
      </w:r>
      <w:r w:rsidRPr="00EA5A02">
        <w:rPr>
          <w:b/>
          <w:sz w:val="24"/>
          <w:szCs w:val="24"/>
        </w:rPr>
        <w:t>%</w:t>
      </w:r>
      <w:r>
        <w:rPr>
          <w:sz w:val="24"/>
          <w:szCs w:val="24"/>
        </w:rPr>
        <w:t xml:space="preserve"> delas </w:t>
      </w:r>
      <w:r w:rsidRPr="005B6F23">
        <w:rPr>
          <w:sz w:val="24"/>
          <w:szCs w:val="24"/>
        </w:rPr>
        <w:t>estavam utilizando o PAP até julho/2012, totalizando</w:t>
      </w:r>
      <w:r>
        <w:rPr>
          <w:sz w:val="24"/>
          <w:szCs w:val="24"/>
        </w:rPr>
        <w:t xml:space="preserve"> entre prioritárias e não prioritárias</w:t>
      </w:r>
      <w:r w:rsidRPr="005B6F23">
        <w:rPr>
          <w:sz w:val="24"/>
          <w:szCs w:val="24"/>
        </w:rPr>
        <w:t xml:space="preserve"> 1.795 escolas.</w:t>
      </w:r>
      <w:r>
        <w:rPr>
          <w:sz w:val="24"/>
          <w:szCs w:val="24"/>
        </w:rPr>
        <w:t xml:space="preserve">  </w:t>
      </w:r>
      <w:r w:rsidRPr="00830FC3">
        <w:rPr>
          <w:sz w:val="24"/>
          <w:szCs w:val="24"/>
        </w:rPr>
        <w:t xml:space="preserve">Merecem destaque positivo as Diretorias de Ensino Guarulhos Norte e Sul </w:t>
      </w:r>
      <w:proofErr w:type="gramStart"/>
      <w:r w:rsidRPr="00830FC3">
        <w:rPr>
          <w:sz w:val="24"/>
          <w:szCs w:val="24"/>
        </w:rPr>
        <w:t>1</w:t>
      </w:r>
      <w:proofErr w:type="gramEnd"/>
      <w:r w:rsidRPr="00830FC3">
        <w:rPr>
          <w:sz w:val="24"/>
          <w:szCs w:val="24"/>
        </w:rPr>
        <w:t>, pertencente</w:t>
      </w:r>
      <w:r>
        <w:rPr>
          <w:sz w:val="24"/>
          <w:szCs w:val="24"/>
        </w:rPr>
        <w:t>s</w:t>
      </w:r>
      <w:r w:rsidRPr="00830FC3">
        <w:rPr>
          <w:sz w:val="24"/>
          <w:szCs w:val="24"/>
        </w:rPr>
        <w:t xml:space="preserve"> ao grupo das 35 </w:t>
      </w:r>
      <w:r>
        <w:rPr>
          <w:sz w:val="24"/>
          <w:szCs w:val="24"/>
        </w:rPr>
        <w:t xml:space="preserve">em </w:t>
      </w:r>
      <w:r w:rsidRPr="00830FC3">
        <w:rPr>
          <w:sz w:val="24"/>
          <w:szCs w:val="24"/>
        </w:rPr>
        <w:t xml:space="preserve">que o </w:t>
      </w:r>
      <w:r>
        <w:rPr>
          <w:sz w:val="24"/>
          <w:szCs w:val="24"/>
        </w:rPr>
        <w:t xml:space="preserve">PAP será utilizado por todas as escolas. </w:t>
      </w:r>
    </w:p>
    <w:p w:rsidR="00723E14" w:rsidRDefault="00723E14" w:rsidP="00723E14">
      <w:pPr>
        <w:rPr>
          <w:sz w:val="24"/>
          <w:szCs w:val="24"/>
        </w:rPr>
      </w:pPr>
    </w:p>
    <w:p w:rsidR="00723E14" w:rsidRPr="007C520F" w:rsidRDefault="00723E14" w:rsidP="00723E14">
      <w:pPr>
        <w:pStyle w:val="PargrafodaLista"/>
        <w:numPr>
          <w:ilvl w:val="0"/>
          <w:numId w:val="15"/>
        </w:numPr>
        <w:jc w:val="both"/>
        <w:rPr>
          <w:b/>
          <w:color w:val="548DD4" w:themeColor="text2" w:themeTint="99"/>
          <w:sz w:val="24"/>
          <w:szCs w:val="24"/>
        </w:rPr>
      </w:pPr>
      <w:r w:rsidRPr="007C520F">
        <w:rPr>
          <w:b/>
          <w:color w:val="548DD4" w:themeColor="text2" w:themeTint="99"/>
          <w:sz w:val="24"/>
          <w:szCs w:val="24"/>
        </w:rPr>
        <w:t>PANORAMA QUALITATIVO</w:t>
      </w:r>
    </w:p>
    <w:p w:rsidR="00723E14" w:rsidRPr="00080449" w:rsidRDefault="00723E14" w:rsidP="00723E14">
      <w:pPr>
        <w:ind w:left="360"/>
        <w:jc w:val="both"/>
        <w:rPr>
          <w:b/>
          <w:sz w:val="24"/>
          <w:szCs w:val="24"/>
        </w:rPr>
      </w:pPr>
    </w:p>
    <w:p w:rsidR="00723E14" w:rsidRPr="006A7334" w:rsidRDefault="00723E14" w:rsidP="00723E14">
      <w:pPr>
        <w:pStyle w:val="PargrafodaLista"/>
        <w:ind w:left="0"/>
        <w:jc w:val="both"/>
        <w:rPr>
          <w:sz w:val="24"/>
          <w:szCs w:val="24"/>
        </w:rPr>
      </w:pPr>
      <w:r>
        <w:rPr>
          <w:sz w:val="24"/>
          <w:szCs w:val="24"/>
        </w:rPr>
        <w:t xml:space="preserve">A seguir serão apresentadas as questões de número 3 a </w:t>
      </w:r>
      <w:proofErr w:type="gramStart"/>
      <w:r>
        <w:rPr>
          <w:sz w:val="24"/>
          <w:szCs w:val="24"/>
        </w:rPr>
        <w:t>6</w:t>
      </w:r>
      <w:proofErr w:type="gramEnd"/>
      <w:r>
        <w:rPr>
          <w:sz w:val="24"/>
          <w:szCs w:val="24"/>
        </w:rPr>
        <w:t xml:space="preserve"> contendo tópicos mais </w:t>
      </w:r>
      <w:proofErr w:type="spellStart"/>
      <w:r>
        <w:rPr>
          <w:sz w:val="24"/>
          <w:szCs w:val="24"/>
        </w:rPr>
        <w:t>frequentes</w:t>
      </w:r>
      <w:proofErr w:type="spellEnd"/>
      <w:r>
        <w:rPr>
          <w:sz w:val="24"/>
          <w:szCs w:val="24"/>
        </w:rPr>
        <w:t xml:space="preserve"> apontados pelos Supervisores de Ensino. O Anexo I apresenta os relatos detalhados.</w:t>
      </w:r>
    </w:p>
    <w:p w:rsidR="00723E14" w:rsidRDefault="00723E14" w:rsidP="00723E14">
      <w:pPr>
        <w:rPr>
          <w:sz w:val="24"/>
          <w:szCs w:val="24"/>
        </w:rPr>
      </w:pPr>
    </w:p>
    <w:p w:rsidR="00723E14" w:rsidRPr="00780D8B" w:rsidRDefault="00723E14" w:rsidP="00723E14">
      <w:pPr>
        <w:pStyle w:val="PargrafodaLista"/>
        <w:ind w:left="0"/>
        <w:jc w:val="both"/>
        <w:rPr>
          <w:b/>
          <w:sz w:val="24"/>
          <w:szCs w:val="24"/>
        </w:rPr>
      </w:pPr>
      <w:r w:rsidRPr="00F6530C">
        <w:rPr>
          <w:b/>
          <w:sz w:val="24"/>
          <w:szCs w:val="24"/>
          <w:u w:val="single"/>
        </w:rPr>
        <w:t xml:space="preserve">Questão </w:t>
      </w:r>
      <w:r w:rsidRPr="00F6530C">
        <w:rPr>
          <w:rStyle w:val="flleft"/>
          <w:b/>
          <w:sz w:val="24"/>
          <w:szCs w:val="24"/>
          <w:u w:val="single"/>
        </w:rPr>
        <w:t>3</w:t>
      </w:r>
      <w:r>
        <w:rPr>
          <w:rStyle w:val="flleft"/>
          <w:b/>
          <w:sz w:val="24"/>
          <w:szCs w:val="24"/>
        </w:rPr>
        <w:t xml:space="preserve"> -</w:t>
      </w:r>
      <w:r w:rsidRPr="00780D8B">
        <w:rPr>
          <w:rStyle w:val="flleft"/>
          <w:b/>
          <w:sz w:val="24"/>
          <w:szCs w:val="24"/>
        </w:rPr>
        <w:t xml:space="preserve"> No entender do grupo Supervisor, relativamente à elaboração do PAP, comente a</w:t>
      </w:r>
      <w:r w:rsidRPr="00780D8B">
        <w:rPr>
          <w:b/>
          <w:sz w:val="24"/>
          <w:szCs w:val="24"/>
        </w:rPr>
        <w:t xml:space="preserve">quilo que foi positivo e aquilo que poderia ser melhorado </w:t>
      </w:r>
      <w:r w:rsidRPr="00780D8B">
        <w:rPr>
          <w:rStyle w:val="flleft"/>
          <w:b/>
          <w:sz w:val="24"/>
          <w:szCs w:val="24"/>
        </w:rPr>
        <w:t>sobre os aspectos abaixo</w:t>
      </w:r>
      <w:r>
        <w:rPr>
          <w:rStyle w:val="flleft"/>
          <w:b/>
          <w:sz w:val="24"/>
          <w:szCs w:val="24"/>
        </w:rPr>
        <w:t>:</w:t>
      </w:r>
    </w:p>
    <w:p w:rsidR="00723E14" w:rsidRPr="00780D8B" w:rsidRDefault="00723E14" w:rsidP="00723E14">
      <w:pPr>
        <w:pStyle w:val="PargrafodaLista"/>
        <w:tabs>
          <w:tab w:val="left" w:pos="317"/>
        </w:tabs>
        <w:spacing w:before="0" w:after="0"/>
        <w:ind w:left="0"/>
        <w:jc w:val="both"/>
        <w:rPr>
          <w:sz w:val="24"/>
          <w:szCs w:val="24"/>
        </w:rPr>
      </w:pPr>
      <w:r w:rsidRPr="00780D8B">
        <w:rPr>
          <w:sz w:val="24"/>
          <w:szCs w:val="24"/>
        </w:rPr>
        <w:t xml:space="preserve">                                                </w:t>
      </w:r>
    </w:p>
    <w:p w:rsidR="00723E14" w:rsidRDefault="00723E14" w:rsidP="00723E14">
      <w:pPr>
        <w:pStyle w:val="PargrafodaLista"/>
        <w:numPr>
          <w:ilvl w:val="0"/>
          <w:numId w:val="13"/>
        </w:numPr>
        <w:tabs>
          <w:tab w:val="left" w:pos="0"/>
          <w:tab w:val="left" w:pos="284"/>
        </w:tabs>
        <w:spacing w:before="0" w:after="0"/>
        <w:ind w:left="0" w:firstLine="0"/>
        <w:jc w:val="both"/>
        <w:rPr>
          <w:sz w:val="24"/>
          <w:szCs w:val="24"/>
        </w:rPr>
      </w:pPr>
      <w:r w:rsidRPr="00780D8B">
        <w:rPr>
          <w:b/>
          <w:sz w:val="24"/>
          <w:szCs w:val="24"/>
        </w:rPr>
        <w:t>Participação dos</w:t>
      </w:r>
      <w:r w:rsidRPr="00476910">
        <w:rPr>
          <w:b/>
          <w:sz w:val="24"/>
          <w:szCs w:val="24"/>
        </w:rPr>
        <w:t xml:space="preserve"> diferentes setores da comunidade escolar</w:t>
      </w:r>
      <w:r>
        <w:rPr>
          <w:b/>
          <w:sz w:val="24"/>
          <w:szCs w:val="24"/>
        </w:rPr>
        <w:t xml:space="preserve">: </w:t>
      </w:r>
      <w:r w:rsidRPr="00B1125F">
        <w:rPr>
          <w:sz w:val="24"/>
          <w:szCs w:val="24"/>
        </w:rPr>
        <w:t>As respostas evidenciam</w:t>
      </w:r>
      <w:r>
        <w:rPr>
          <w:sz w:val="24"/>
          <w:szCs w:val="24"/>
        </w:rPr>
        <w:t xml:space="preserve"> que a participação da comunidade escolar na elaboração do PAP </w:t>
      </w:r>
      <w:r w:rsidRPr="00773B1E">
        <w:rPr>
          <w:b/>
          <w:sz w:val="24"/>
          <w:szCs w:val="24"/>
        </w:rPr>
        <w:t xml:space="preserve">não </w:t>
      </w:r>
      <w:r>
        <w:rPr>
          <w:sz w:val="24"/>
          <w:szCs w:val="24"/>
        </w:rPr>
        <w:t xml:space="preserve">ocorreu de forma massiva por um duplo motivo: a falta de uma data específica no calendário escolar para a </w:t>
      </w:r>
      <w:r>
        <w:rPr>
          <w:sz w:val="24"/>
          <w:szCs w:val="24"/>
        </w:rPr>
        <w:lastRenderedPageBreak/>
        <w:t>discussão do PAP e a ausência da cultura participativa nas Escolas e motivação dos pais dos alunos.</w:t>
      </w:r>
    </w:p>
    <w:p w:rsidR="00723E14" w:rsidRPr="00070AF7" w:rsidRDefault="00723E14" w:rsidP="00723E14">
      <w:pPr>
        <w:pStyle w:val="PargrafodaLista"/>
        <w:tabs>
          <w:tab w:val="left" w:pos="317"/>
        </w:tabs>
        <w:ind w:left="2268"/>
        <w:contextualSpacing w:val="0"/>
        <w:jc w:val="both"/>
      </w:pPr>
      <w:r w:rsidRPr="00070AF7">
        <w:rPr>
          <w:i/>
        </w:rPr>
        <w:t xml:space="preserve">"A qualidade da participação foi prejudicada devido ao pouco tempo para elaboração e falta de iniciativa de alguns setores da comunidade escolar, por não </w:t>
      </w:r>
      <w:r>
        <w:rPr>
          <w:i/>
        </w:rPr>
        <w:t xml:space="preserve">se </w:t>
      </w:r>
      <w:r w:rsidRPr="00070AF7">
        <w:rPr>
          <w:i/>
        </w:rPr>
        <w:t>pe</w:t>
      </w:r>
      <w:r>
        <w:rPr>
          <w:i/>
        </w:rPr>
        <w:t>rceberem</w:t>
      </w:r>
      <w:r w:rsidRPr="00070AF7">
        <w:rPr>
          <w:i/>
        </w:rPr>
        <w:t xml:space="preserve"> ainda, como atores na gestão democrática</w:t>
      </w:r>
      <w:proofErr w:type="gramStart"/>
      <w:r w:rsidRPr="00070AF7">
        <w:rPr>
          <w:i/>
        </w:rPr>
        <w:t>"</w:t>
      </w:r>
      <w:r w:rsidRPr="00070AF7">
        <w:t xml:space="preserve"> </w:t>
      </w:r>
      <w:r>
        <w:t>.</w:t>
      </w:r>
      <w:proofErr w:type="gramEnd"/>
    </w:p>
    <w:p w:rsidR="00723E14" w:rsidRDefault="00723E14" w:rsidP="00723E14">
      <w:pPr>
        <w:pStyle w:val="PargrafodaLista"/>
        <w:tabs>
          <w:tab w:val="left" w:pos="317"/>
        </w:tabs>
        <w:spacing w:before="0" w:after="0"/>
        <w:ind w:left="426"/>
        <w:jc w:val="both"/>
        <w:rPr>
          <w:i/>
          <w:sz w:val="20"/>
          <w:szCs w:val="20"/>
        </w:rPr>
      </w:pPr>
    </w:p>
    <w:p w:rsidR="00723E14" w:rsidRDefault="00723E14" w:rsidP="00723E14">
      <w:pPr>
        <w:pStyle w:val="PargrafodaLista"/>
        <w:tabs>
          <w:tab w:val="left" w:pos="0"/>
        </w:tabs>
        <w:spacing w:before="0" w:after="0"/>
        <w:ind w:left="0"/>
        <w:jc w:val="both"/>
        <w:rPr>
          <w:sz w:val="24"/>
          <w:szCs w:val="24"/>
        </w:rPr>
      </w:pPr>
      <w:r>
        <w:rPr>
          <w:sz w:val="24"/>
          <w:szCs w:val="24"/>
        </w:rPr>
        <w:t>Onde houve esforço das escolas em buscar a participação da comunidade, os Supervisores destacam</w:t>
      </w:r>
      <w:r w:rsidRPr="00B1125F">
        <w:rPr>
          <w:sz w:val="24"/>
          <w:szCs w:val="24"/>
        </w:rPr>
        <w:t xml:space="preserve"> como </w:t>
      </w:r>
      <w:r w:rsidRPr="009879A1">
        <w:rPr>
          <w:sz w:val="24"/>
          <w:szCs w:val="24"/>
        </w:rPr>
        <w:t xml:space="preserve">positivo </w:t>
      </w:r>
      <w:r>
        <w:rPr>
          <w:sz w:val="24"/>
          <w:szCs w:val="24"/>
        </w:rPr>
        <w:t xml:space="preserve">o </w:t>
      </w:r>
      <w:r w:rsidRPr="0001130E">
        <w:rPr>
          <w:sz w:val="24"/>
          <w:szCs w:val="24"/>
        </w:rPr>
        <w:t>estreitamen</w:t>
      </w:r>
      <w:r>
        <w:rPr>
          <w:sz w:val="24"/>
          <w:szCs w:val="24"/>
        </w:rPr>
        <w:t xml:space="preserve">to da relação escola/comunidade, o fato de a comunidade escolar passar a ter a visão do todo, do papel de cada um e a </w:t>
      </w:r>
      <w:proofErr w:type="spellStart"/>
      <w:r w:rsidRPr="00476910">
        <w:rPr>
          <w:sz w:val="24"/>
          <w:szCs w:val="24"/>
        </w:rPr>
        <w:t>co</w:t>
      </w:r>
      <w:r>
        <w:rPr>
          <w:sz w:val="24"/>
          <w:szCs w:val="24"/>
        </w:rPr>
        <w:t>rresponsabilização</w:t>
      </w:r>
      <w:proofErr w:type="spellEnd"/>
      <w:r>
        <w:rPr>
          <w:sz w:val="24"/>
          <w:szCs w:val="24"/>
        </w:rPr>
        <w:t xml:space="preserve"> pela solução dos problemas. </w:t>
      </w:r>
    </w:p>
    <w:p w:rsidR="00723E14" w:rsidRDefault="00723E14" w:rsidP="00723E14">
      <w:pPr>
        <w:pStyle w:val="PargrafodaLista"/>
        <w:tabs>
          <w:tab w:val="left" w:pos="0"/>
        </w:tabs>
        <w:spacing w:before="0" w:after="0"/>
        <w:ind w:left="0"/>
        <w:jc w:val="both"/>
        <w:rPr>
          <w:i/>
          <w:sz w:val="20"/>
          <w:szCs w:val="20"/>
        </w:rPr>
      </w:pPr>
    </w:p>
    <w:p w:rsidR="00723E14" w:rsidRDefault="00723E14" w:rsidP="00723E14">
      <w:pPr>
        <w:pStyle w:val="PargrafodaLista"/>
        <w:tabs>
          <w:tab w:val="left" w:pos="317"/>
        </w:tabs>
        <w:ind w:left="2268"/>
        <w:contextualSpacing w:val="0"/>
        <w:jc w:val="both"/>
      </w:pPr>
      <w:r w:rsidRPr="00070AF7">
        <w:rPr>
          <w:i/>
        </w:rPr>
        <w:t xml:space="preserve"> “A comunidade escolar, chamada a participar, passa a ter </w:t>
      </w:r>
      <w:proofErr w:type="spellStart"/>
      <w:r w:rsidRPr="00070AF7">
        <w:rPr>
          <w:i/>
        </w:rPr>
        <w:t>corresponsabilidade</w:t>
      </w:r>
      <w:proofErr w:type="spellEnd"/>
      <w:r w:rsidRPr="00070AF7">
        <w:rPr>
          <w:i/>
        </w:rPr>
        <w:t xml:space="preserve"> na tomada de decisões referentes aos problemas do contexto escolar”</w:t>
      </w:r>
      <w:r w:rsidRPr="00070AF7">
        <w:t>.</w:t>
      </w:r>
    </w:p>
    <w:p w:rsidR="00723E14" w:rsidRDefault="00723E14" w:rsidP="00723E14">
      <w:pPr>
        <w:pStyle w:val="PargrafodaLista"/>
        <w:tabs>
          <w:tab w:val="left" w:pos="0"/>
        </w:tabs>
        <w:spacing w:before="0" w:after="0"/>
        <w:ind w:left="0"/>
        <w:jc w:val="both"/>
        <w:rPr>
          <w:sz w:val="24"/>
          <w:szCs w:val="24"/>
        </w:rPr>
      </w:pPr>
      <w:r>
        <w:rPr>
          <w:sz w:val="24"/>
          <w:szCs w:val="24"/>
        </w:rPr>
        <w:t>Assim, embora a participação não seja um aspecto resolvido, o PAP mostra-se como um meio interessante para estimular uma participação maior e mais qualificada da comunidade escolar. Nesse sentido, mecanismos devem ser pensados para que esse potencial seja incrementado em 2013.</w:t>
      </w:r>
    </w:p>
    <w:p w:rsidR="00723E14" w:rsidRDefault="00723E14" w:rsidP="00723E14">
      <w:pPr>
        <w:jc w:val="both"/>
        <w:rPr>
          <w:b/>
          <w:sz w:val="24"/>
          <w:szCs w:val="24"/>
        </w:rPr>
      </w:pPr>
    </w:p>
    <w:p w:rsidR="00723E14" w:rsidRPr="00172BCE" w:rsidRDefault="00723E14" w:rsidP="00723E14">
      <w:pPr>
        <w:jc w:val="both"/>
        <w:rPr>
          <w:sz w:val="24"/>
          <w:szCs w:val="24"/>
        </w:rPr>
      </w:pPr>
      <w:r w:rsidRPr="00172BCE">
        <w:rPr>
          <w:b/>
          <w:sz w:val="24"/>
          <w:szCs w:val="24"/>
        </w:rPr>
        <w:t>b) Envolvimento da Equipe Escolar</w:t>
      </w:r>
      <w:r w:rsidRPr="00172BCE">
        <w:rPr>
          <w:sz w:val="24"/>
          <w:szCs w:val="24"/>
        </w:rPr>
        <w:t xml:space="preserve">: Muitas respostas </w:t>
      </w:r>
      <w:r>
        <w:rPr>
          <w:sz w:val="24"/>
          <w:szCs w:val="24"/>
        </w:rPr>
        <w:t>relatam</w:t>
      </w:r>
      <w:r w:rsidRPr="00172BCE">
        <w:rPr>
          <w:sz w:val="24"/>
          <w:szCs w:val="24"/>
        </w:rPr>
        <w:t xml:space="preserve"> que o PAP, ao propor uma reflexão coletiva das fragilidades e potencialidades da escola </w:t>
      </w:r>
      <w:r w:rsidRPr="00E42FAF">
        <w:rPr>
          <w:sz w:val="24"/>
          <w:szCs w:val="24"/>
        </w:rPr>
        <w:t>articula,</w:t>
      </w:r>
      <w:r>
        <w:rPr>
          <w:color w:val="FF0000"/>
          <w:sz w:val="24"/>
          <w:szCs w:val="24"/>
        </w:rPr>
        <w:t xml:space="preserve"> </w:t>
      </w:r>
      <w:r w:rsidRPr="00172BCE">
        <w:rPr>
          <w:sz w:val="24"/>
          <w:szCs w:val="24"/>
        </w:rPr>
        <w:t>integra e fortalec</w:t>
      </w:r>
      <w:r>
        <w:rPr>
          <w:sz w:val="24"/>
          <w:szCs w:val="24"/>
        </w:rPr>
        <w:t>e</w:t>
      </w:r>
      <w:r w:rsidRPr="00172BCE">
        <w:rPr>
          <w:sz w:val="24"/>
          <w:szCs w:val="24"/>
        </w:rPr>
        <w:t xml:space="preserve"> as relações entre supervisão, diretores, vices</w:t>
      </w:r>
      <w:r>
        <w:rPr>
          <w:sz w:val="24"/>
          <w:szCs w:val="24"/>
        </w:rPr>
        <w:t>-diretores</w:t>
      </w:r>
      <w:r w:rsidRPr="00172BCE">
        <w:rPr>
          <w:sz w:val="24"/>
          <w:szCs w:val="24"/>
        </w:rPr>
        <w:t>, P</w:t>
      </w:r>
      <w:r>
        <w:rPr>
          <w:sz w:val="24"/>
          <w:szCs w:val="24"/>
        </w:rPr>
        <w:t>rofessores Coordenadores</w:t>
      </w:r>
      <w:r w:rsidRPr="00172BCE">
        <w:rPr>
          <w:sz w:val="24"/>
          <w:szCs w:val="24"/>
        </w:rPr>
        <w:t xml:space="preserve"> e Professores. </w:t>
      </w:r>
    </w:p>
    <w:p w:rsidR="00723E14" w:rsidRPr="00070AF7" w:rsidRDefault="00723E14" w:rsidP="00723E14">
      <w:pPr>
        <w:ind w:left="2410"/>
        <w:jc w:val="both"/>
      </w:pPr>
      <w:r w:rsidRPr="001D1B51">
        <w:rPr>
          <w:i/>
          <w:sz w:val="20"/>
          <w:szCs w:val="20"/>
        </w:rPr>
        <w:t xml:space="preserve"> </w:t>
      </w:r>
      <w:r w:rsidRPr="00070AF7">
        <w:rPr>
          <w:i/>
        </w:rPr>
        <w:t>“O PAP possibilitou um aumento do diálogo e busca de soluções em conjunto”</w:t>
      </w:r>
      <w:r w:rsidRPr="00070AF7">
        <w:t>.</w:t>
      </w:r>
    </w:p>
    <w:p w:rsidR="00723E14" w:rsidRDefault="00723E14" w:rsidP="00723E14">
      <w:pPr>
        <w:ind w:left="2410"/>
        <w:jc w:val="both"/>
        <w:rPr>
          <w:sz w:val="20"/>
          <w:szCs w:val="20"/>
        </w:rPr>
      </w:pPr>
    </w:p>
    <w:p w:rsidR="00723E14" w:rsidRPr="00E42FAF" w:rsidRDefault="00723E14" w:rsidP="00723E14">
      <w:pPr>
        <w:jc w:val="both"/>
        <w:rPr>
          <w:i/>
          <w:color w:val="9BBB59" w:themeColor="accent3"/>
          <w:sz w:val="20"/>
          <w:szCs w:val="20"/>
        </w:rPr>
      </w:pPr>
      <w:r w:rsidRPr="00172BCE">
        <w:rPr>
          <w:sz w:val="24"/>
          <w:szCs w:val="24"/>
        </w:rPr>
        <w:t xml:space="preserve">Por outro lado, é recorrente a avaliação de que a direção da escola deveria envolver mais os professores e funcionários na elaboração do PAP. </w:t>
      </w:r>
      <w:r w:rsidRPr="00615497">
        <w:rPr>
          <w:sz w:val="24"/>
          <w:szCs w:val="24"/>
        </w:rPr>
        <w:t xml:space="preserve">A falta de espaço </w:t>
      </w:r>
      <w:r>
        <w:rPr>
          <w:sz w:val="24"/>
          <w:szCs w:val="24"/>
        </w:rPr>
        <w:t>n</w:t>
      </w:r>
      <w:r w:rsidRPr="00615497">
        <w:rPr>
          <w:sz w:val="24"/>
          <w:szCs w:val="24"/>
        </w:rPr>
        <w:t>a Equipe Escolar para a discussão sobre os problemas da Escola também é citada neste quesito.</w:t>
      </w:r>
    </w:p>
    <w:p w:rsidR="00723E14" w:rsidRPr="00070AF7" w:rsidRDefault="00723E14" w:rsidP="00723E14">
      <w:pPr>
        <w:ind w:left="2410"/>
        <w:jc w:val="both"/>
        <w:rPr>
          <w:i/>
        </w:rPr>
      </w:pPr>
      <w:r w:rsidRPr="00070AF7">
        <w:rPr>
          <w:i/>
        </w:rPr>
        <w:t xml:space="preserve"> “A participação mais efetiva de alguns segmentos. É necessário mais tempo para elaboração e discussão, a fim de que haja maior mobilização e participação dos diversos segmentos (aprimoramento da Gestão Participativa). Em geral, a reflexão sobre a realidade escolar e os entraves. Também sobre os níveis de importância e de satisfação das ações referentes às dimensões da Gestão Escolar. Houve a oportunidade de manifestação e de sugestão pelos envolvidos no processo. Com isso, gerou-se um diagnóstico da escola e a disposição em enfrentar os pontos mais fracos da gestão.” </w:t>
      </w:r>
    </w:p>
    <w:p w:rsidR="00723E14" w:rsidRDefault="00723E14" w:rsidP="00723E14">
      <w:pPr>
        <w:ind w:left="2410"/>
        <w:jc w:val="both"/>
        <w:rPr>
          <w:sz w:val="20"/>
          <w:szCs w:val="20"/>
        </w:rPr>
      </w:pPr>
    </w:p>
    <w:p w:rsidR="00723E14" w:rsidRPr="00AA7851" w:rsidRDefault="00723E14" w:rsidP="00723E14">
      <w:pPr>
        <w:pStyle w:val="PargrafodaLista"/>
        <w:numPr>
          <w:ilvl w:val="0"/>
          <w:numId w:val="12"/>
        </w:numPr>
        <w:tabs>
          <w:tab w:val="left" w:pos="317"/>
        </w:tabs>
        <w:spacing w:before="0" w:after="0"/>
        <w:ind w:left="0" w:firstLine="0"/>
        <w:jc w:val="both"/>
        <w:rPr>
          <w:b/>
          <w:sz w:val="24"/>
          <w:szCs w:val="24"/>
        </w:rPr>
      </w:pPr>
      <w:r w:rsidRPr="00AA7851">
        <w:rPr>
          <w:b/>
          <w:sz w:val="24"/>
          <w:szCs w:val="24"/>
        </w:rPr>
        <w:t xml:space="preserve">Envolvimento dos supervisores na sua interação com a </w:t>
      </w:r>
      <w:r>
        <w:rPr>
          <w:b/>
          <w:sz w:val="24"/>
          <w:szCs w:val="24"/>
        </w:rPr>
        <w:t>e</w:t>
      </w:r>
      <w:r w:rsidRPr="00AA7851">
        <w:rPr>
          <w:b/>
          <w:sz w:val="24"/>
          <w:szCs w:val="24"/>
        </w:rPr>
        <w:t xml:space="preserve">scola: </w:t>
      </w:r>
      <w:r w:rsidRPr="00AA7851">
        <w:rPr>
          <w:sz w:val="24"/>
          <w:szCs w:val="24"/>
        </w:rPr>
        <w:t xml:space="preserve">De um modo geral, é generalizada entre as DEs a alegação da falta de tempo e o </w:t>
      </w:r>
      <w:r w:rsidRPr="00425531">
        <w:rPr>
          <w:sz w:val="24"/>
          <w:szCs w:val="24"/>
        </w:rPr>
        <w:t>excesso de atribuições administrativas do Supervisor</w:t>
      </w:r>
      <w:r w:rsidRPr="00E42FAF">
        <w:rPr>
          <w:color w:val="9BBB59" w:themeColor="accent3"/>
          <w:sz w:val="24"/>
          <w:szCs w:val="24"/>
        </w:rPr>
        <w:t xml:space="preserve"> </w:t>
      </w:r>
      <w:r w:rsidRPr="00AA7851">
        <w:rPr>
          <w:sz w:val="24"/>
          <w:szCs w:val="24"/>
        </w:rPr>
        <w:t xml:space="preserve">como razões para não ter havido um apoio mais efetivo </w:t>
      </w:r>
      <w:r>
        <w:rPr>
          <w:sz w:val="24"/>
          <w:szCs w:val="24"/>
        </w:rPr>
        <w:t>à</w:t>
      </w:r>
      <w:r w:rsidRPr="00AA7851">
        <w:rPr>
          <w:sz w:val="24"/>
          <w:szCs w:val="24"/>
        </w:rPr>
        <w:t xml:space="preserve">s </w:t>
      </w:r>
      <w:r>
        <w:rPr>
          <w:sz w:val="24"/>
          <w:szCs w:val="24"/>
        </w:rPr>
        <w:t>e</w:t>
      </w:r>
      <w:r w:rsidRPr="00AA7851">
        <w:rPr>
          <w:sz w:val="24"/>
          <w:szCs w:val="24"/>
        </w:rPr>
        <w:t xml:space="preserve">scolas durante a elaboração e, posteriormente, uma análise mais aprofundada dos Planos. </w:t>
      </w:r>
    </w:p>
    <w:p w:rsidR="00723E14" w:rsidRPr="00070AF7" w:rsidRDefault="00723E14" w:rsidP="00723E14">
      <w:pPr>
        <w:pStyle w:val="PargrafodaLista"/>
        <w:tabs>
          <w:tab w:val="left" w:pos="317"/>
        </w:tabs>
        <w:ind w:left="2268"/>
        <w:contextualSpacing w:val="0"/>
        <w:jc w:val="both"/>
      </w:pPr>
      <w:r w:rsidRPr="00070AF7">
        <w:rPr>
          <w:i/>
        </w:rPr>
        <w:lastRenderedPageBreak/>
        <w:t xml:space="preserve">“As demandas inerentes à função do Supervisor de Ensino (comissões, autorizações de escolas, </w:t>
      </w:r>
      <w:proofErr w:type="spellStart"/>
      <w:r w:rsidRPr="00070AF7">
        <w:rPr>
          <w:i/>
        </w:rPr>
        <w:t>etc</w:t>
      </w:r>
      <w:proofErr w:type="spellEnd"/>
      <w:r w:rsidRPr="00070AF7">
        <w:rPr>
          <w:i/>
        </w:rPr>
        <w:t>...) impossibilitam uma atuação mais efetiva nesse processo de construção e acompanhamento do PAP</w:t>
      </w:r>
      <w:r w:rsidR="002D074E">
        <w:rPr>
          <w:i/>
        </w:rPr>
        <w:t>.</w:t>
      </w:r>
      <w:r w:rsidRPr="00070AF7">
        <w:rPr>
          <w:i/>
        </w:rPr>
        <w:t>”</w:t>
      </w:r>
    </w:p>
    <w:p w:rsidR="00723E14" w:rsidRPr="00070AF7" w:rsidRDefault="00723E14" w:rsidP="00723E14">
      <w:pPr>
        <w:pStyle w:val="PargrafodaLista"/>
        <w:tabs>
          <w:tab w:val="left" w:pos="317"/>
        </w:tabs>
        <w:ind w:left="2268"/>
        <w:contextualSpacing w:val="0"/>
        <w:jc w:val="both"/>
      </w:pPr>
      <w:r w:rsidRPr="00070AF7">
        <w:rPr>
          <w:i/>
        </w:rPr>
        <w:t xml:space="preserve"> “Envolvimento dos demais supervisores que não têm em seu setor de supervisão, escola prioritária, pois o documento traz à luz reflexões que não devem ficar específicas a estas escolas.”</w:t>
      </w:r>
    </w:p>
    <w:p w:rsidR="00723E14" w:rsidRPr="00122510" w:rsidRDefault="00723E14" w:rsidP="00723E14">
      <w:pPr>
        <w:pStyle w:val="PargrafodaLista"/>
        <w:tabs>
          <w:tab w:val="left" w:pos="317"/>
        </w:tabs>
        <w:ind w:left="2268"/>
        <w:contextualSpacing w:val="0"/>
        <w:jc w:val="both"/>
        <w:rPr>
          <w:sz w:val="20"/>
          <w:szCs w:val="20"/>
        </w:rPr>
      </w:pPr>
    </w:p>
    <w:p w:rsidR="00723E14" w:rsidRPr="003833AF" w:rsidRDefault="00723E14" w:rsidP="00723E14">
      <w:pPr>
        <w:pStyle w:val="PargrafodaLista"/>
        <w:tabs>
          <w:tab w:val="left" w:pos="317"/>
        </w:tabs>
        <w:ind w:left="0"/>
        <w:jc w:val="both"/>
        <w:rPr>
          <w:b/>
          <w:sz w:val="24"/>
          <w:szCs w:val="24"/>
        </w:rPr>
      </w:pPr>
      <w:r w:rsidRPr="003833AF">
        <w:rPr>
          <w:sz w:val="24"/>
          <w:szCs w:val="24"/>
        </w:rPr>
        <w:t xml:space="preserve">Não obstante, relata-se que a participação da Supervisão com o PAP da </w:t>
      </w:r>
      <w:r>
        <w:rPr>
          <w:sz w:val="24"/>
          <w:szCs w:val="24"/>
        </w:rPr>
        <w:t>e</w:t>
      </w:r>
      <w:r w:rsidRPr="003833AF">
        <w:rPr>
          <w:sz w:val="24"/>
          <w:szCs w:val="24"/>
        </w:rPr>
        <w:t xml:space="preserve">scola foi satisfatória, com expectativas de envolvimento progressivo por meio do acompanhamento. </w:t>
      </w:r>
    </w:p>
    <w:p w:rsidR="00723E14" w:rsidRDefault="00723E14" w:rsidP="00723E14">
      <w:pPr>
        <w:pStyle w:val="PargrafodaLista"/>
        <w:tabs>
          <w:tab w:val="left" w:pos="317"/>
        </w:tabs>
        <w:ind w:left="2268"/>
        <w:contextualSpacing w:val="0"/>
        <w:jc w:val="both"/>
        <w:rPr>
          <w:i/>
        </w:rPr>
      </w:pPr>
    </w:p>
    <w:p w:rsidR="00723E14" w:rsidRPr="00070AF7" w:rsidRDefault="00723E14" w:rsidP="00723E14">
      <w:pPr>
        <w:pStyle w:val="PargrafodaLista"/>
        <w:tabs>
          <w:tab w:val="left" w:pos="317"/>
        </w:tabs>
        <w:ind w:left="2268"/>
        <w:contextualSpacing w:val="0"/>
        <w:jc w:val="both"/>
      </w:pPr>
      <w:r w:rsidRPr="00070AF7">
        <w:rPr>
          <w:i/>
        </w:rPr>
        <w:t>"Instrumento que aproxima o supervisor da escola. O PAP amplia o olhar para as fragilidades e dificuldades da Escola"</w:t>
      </w:r>
    </w:p>
    <w:p w:rsidR="00723E14" w:rsidRPr="00476910" w:rsidRDefault="00723E14" w:rsidP="00723E14">
      <w:pPr>
        <w:pStyle w:val="PargrafodaLista"/>
        <w:tabs>
          <w:tab w:val="left" w:pos="317"/>
        </w:tabs>
        <w:spacing w:before="0" w:after="0"/>
        <w:ind w:left="0"/>
        <w:jc w:val="both"/>
        <w:rPr>
          <w:sz w:val="24"/>
          <w:szCs w:val="24"/>
        </w:rPr>
      </w:pPr>
    </w:p>
    <w:p w:rsidR="00723E14" w:rsidRDefault="00723E14" w:rsidP="00723E14">
      <w:pPr>
        <w:pStyle w:val="PargrafodaLista"/>
        <w:numPr>
          <w:ilvl w:val="0"/>
          <w:numId w:val="12"/>
        </w:numPr>
        <w:tabs>
          <w:tab w:val="left" w:pos="317"/>
        </w:tabs>
        <w:spacing w:before="0" w:after="0"/>
        <w:ind w:left="0" w:firstLine="0"/>
        <w:jc w:val="both"/>
        <w:rPr>
          <w:sz w:val="24"/>
          <w:szCs w:val="24"/>
        </w:rPr>
      </w:pPr>
      <w:r w:rsidRPr="002C592D">
        <w:rPr>
          <w:b/>
          <w:sz w:val="24"/>
          <w:szCs w:val="24"/>
        </w:rPr>
        <w:t xml:space="preserve">Organização dos trabalhos referentes ao PAP na DE e sua integração com as demais ações e projetos em andamento: </w:t>
      </w:r>
      <w:r w:rsidRPr="00FB1E18">
        <w:rPr>
          <w:sz w:val="24"/>
          <w:szCs w:val="24"/>
        </w:rPr>
        <w:t>D</w:t>
      </w:r>
      <w:r w:rsidRPr="002C592D">
        <w:rPr>
          <w:sz w:val="24"/>
          <w:szCs w:val="24"/>
        </w:rPr>
        <w:t xml:space="preserve">e um modo geral, </w:t>
      </w:r>
      <w:r>
        <w:rPr>
          <w:sz w:val="24"/>
          <w:szCs w:val="24"/>
        </w:rPr>
        <w:t xml:space="preserve">na Diretoria de Ensino, os relatos consideram </w:t>
      </w:r>
      <w:r w:rsidRPr="002C592D">
        <w:rPr>
          <w:sz w:val="24"/>
          <w:szCs w:val="24"/>
        </w:rPr>
        <w:t xml:space="preserve">que pode haver um diálogo do PAP com as outras iniciativas já em andamento (orientações referentes à Proposta Pedagógica, Plano de Gestão </w:t>
      </w:r>
      <w:r w:rsidRPr="007115D2">
        <w:rPr>
          <w:sz w:val="24"/>
          <w:szCs w:val="24"/>
        </w:rPr>
        <w:t>Escolar, Prêmio de Gestão, Programa “Cultura da Paz”, Mais Educação, Cultura e Currículo, Escola da Família, entre outros) e, portanto, há de se melhorar a integração do trabalho dos Supervisores com os demais profissionais do Núcleo Pedagógico da DE e do Grupo de Referência.</w:t>
      </w:r>
      <w:r>
        <w:rPr>
          <w:sz w:val="24"/>
          <w:szCs w:val="24"/>
        </w:rPr>
        <w:t xml:space="preserve"> </w:t>
      </w:r>
    </w:p>
    <w:p w:rsidR="00723E14" w:rsidRPr="00070AF7" w:rsidRDefault="00723E14" w:rsidP="00723E14">
      <w:pPr>
        <w:ind w:left="2268"/>
        <w:jc w:val="both"/>
      </w:pPr>
      <w:r w:rsidRPr="00070AF7">
        <w:rPr>
          <w:i/>
        </w:rPr>
        <w:t xml:space="preserve">“A linha diretriz do PAP dialoga de forma direta com outras ações, planos e projetos tanto da SEE como da própria </w:t>
      </w:r>
      <w:proofErr w:type="spellStart"/>
      <w:r w:rsidRPr="00070AF7">
        <w:rPr>
          <w:i/>
        </w:rPr>
        <w:t>D.E.</w:t>
      </w:r>
      <w:proofErr w:type="spellEnd"/>
      <w:r w:rsidRPr="00070AF7">
        <w:rPr>
          <w:i/>
        </w:rPr>
        <w:t>”</w:t>
      </w:r>
      <w:r w:rsidRPr="00070AF7">
        <w:t>.</w:t>
      </w:r>
    </w:p>
    <w:p w:rsidR="00723E14" w:rsidRDefault="00723E14" w:rsidP="00723E14">
      <w:pPr>
        <w:pStyle w:val="PargrafodaLista"/>
        <w:tabs>
          <w:tab w:val="left" w:pos="317"/>
        </w:tabs>
        <w:spacing w:before="0" w:after="0"/>
        <w:ind w:left="2268"/>
        <w:jc w:val="both"/>
        <w:rPr>
          <w:sz w:val="20"/>
          <w:szCs w:val="20"/>
        </w:rPr>
      </w:pPr>
    </w:p>
    <w:p w:rsidR="00723E14" w:rsidRDefault="00723E14" w:rsidP="00723E14">
      <w:pPr>
        <w:pStyle w:val="PargrafodaLista"/>
        <w:tabs>
          <w:tab w:val="left" w:pos="317"/>
        </w:tabs>
        <w:spacing w:before="0" w:after="0"/>
        <w:ind w:left="0"/>
        <w:jc w:val="both"/>
        <w:rPr>
          <w:sz w:val="24"/>
          <w:szCs w:val="24"/>
        </w:rPr>
      </w:pPr>
      <w:r>
        <w:rPr>
          <w:sz w:val="24"/>
          <w:szCs w:val="24"/>
        </w:rPr>
        <w:t xml:space="preserve">Observa-se, no entanto, que muitas DEs </w:t>
      </w:r>
      <w:r w:rsidRPr="00EE200D">
        <w:rPr>
          <w:sz w:val="24"/>
          <w:szCs w:val="24"/>
        </w:rPr>
        <w:t>apontam excesso de</w:t>
      </w:r>
      <w:r w:rsidRPr="003027D6">
        <w:rPr>
          <w:color w:val="FF0000"/>
          <w:sz w:val="24"/>
          <w:szCs w:val="24"/>
        </w:rPr>
        <w:t xml:space="preserve"> </w:t>
      </w:r>
      <w:r>
        <w:rPr>
          <w:sz w:val="24"/>
          <w:szCs w:val="24"/>
        </w:rPr>
        <w:t>projetos com sobreposição de ações.</w:t>
      </w:r>
    </w:p>
    <w:p w:rsidR="00723E14" w:rsidRPr="006912CA" w:rsidRDefault="00723E14" w:rsidP="00723E14">
      <w:pPr>
        <w:pStyle w:val="PargrafodaLista"/>
        <w:tabs>
          <w:tab w:val="left" w:pos="317"/>
        </w:tabs>
        <w:ind w:left="2124"/>
        <w:contextualSpacing w:val="0"/>
        <w:jc w:val="both"/>
      </w:pPr>
      <w:r w:rsidRPr="006912CA">
        <w:rPr>
          <w:i/>
        </w:rPr>
        <w:t>“A articulação com os demais projetos poderia acontecer também nos órgãos superiores da SEE</w:t>
      </w:r>
      <w:proofErr w:type="gramStart"/>
      <w:r w:rsidRPr="006912CA">
        <w:rPr>
          <w:i/>
        </w:rPr>
        <w:t>”</w:t>
      </w:r>
      <w:r w:rsidRPr="006912CA">
        <w:t xml:space="preserve"> .</w:t>
      </w:r>
      <w:proofErr w:type="gramEnd"/>
    </w:p>
    <w:p w:rsidR="00723E14" w:rsidRDefault="00723E14" w:rsidP="00723E14">
      <w:pPr>
        <w:pStyle w:val="PargrafodaLista"/>
        <w:ind w:left="0"/>
        <w:jc w:val="both"/>
        <w:rPr>
          <w:b/>
          <w:sz w:val="24"/>
          <w:szCs w:val="24"/>
        </w:rPr>
      </w:pPr>
    </w:p>
    <w:p w:rsidR="00723E14" w:rsidRPr="00D43AAA" w:rsidRDefault="00723E14" w:rsidP="00723E14">
      <w:pPr>
        <w:pStyle w:val="PargrafodaLista"/>
        <w:ind w:left="0"/>
        <w:jc w:val="both"/>
        <w:rPr>
          <w:b/>
          <w:sz w:val="24"/>
          <w:szCs w:val="24"/>
        </w:rPr>
      </w:pPr>
      <w:r w:rsidRPr="00F6530C">
        <w:rPr>
          <w:b/>
          <w:sz w:val="24"/>
          <w:szCs w:val="24"/>
          <w:u w:val="single"/>
        </w:rPr>
        <w:t xml:space="preserve">Questão </w:t>
      </w:r>
      <w:proofErr w:type="gramStart"/>
      <w:r w:rsidRPr="00F6530C">
        <w:rPr>
          <w:b/>
          <w:sz w:val="24"/>
          <w:szCs w:val="24"/>
          <w:u w:val="single"/>
        </w:rPr>
        <w:t>4</w:t>
      </w:r>
      <w:proofErr w:type="gramEnd"/>
      <w:r>
        <w:rPr>
          <w:b/>
          <w:sz w:val="24"/>
          <w:szCs w:val="24"/>
        </w:rPr>
        <w:t>:</w:t>
      </w:r>
      <w:r w:rsidRPr="00D43AAA">
        <w:rPr>
          <w:b/>
          <w:sz w:val="24"/>
          <w:szCs w:val="24"/>
        </w:rPr>
        <w:t xml:space="preserve"> Comente, a partir da experiência da Supervisão de Ensino com o PAP na DE e nas escolas, grandes dificuldades que foram vivenciadas e, se for o caso, como foram contornadas.</w:t>
      </w:r>
    </w:p>
    <w:p w:rsidR="00723E14" w:rsidRPr="00476910" w:rsidRDefault="00723E14" w:rsidP="00723E14">
      <w:pPr>
        <w:pStyle w:val="PargrafodaLista"/>
        <w:ind w:left="0"/>
        <w:jc w:val="both"/>
        <w:rPr>
          <w:sz w:val="24"/>
          <w:szCs w:val="24"/>
        </w:rPr>
      </w:pPr>
    </w:p>
    <w:p w:rsidR="00723E14" w:rsidRPr="006E539B" w:rsidRDefault="00723E14" w:rsidP="00723E14">
      <w:pPr>
        <w:pStyle w:val="PargrafodaLista"/>
        <w:ind w:left="0"/>
        <w:jc w:val="both"/>
        <w:rPr>
          <w:sz w:val="24"/>
          <w:szCs w:val="24"/>
        </w:rPr>
      </w:pPr>
      <w:r w:rsidRPr="00591BC8">
        <w:rPr>
          <w:b/>
          <w:sz w:val="24"/>
          <w:szCs w:val="24"/>
        </w:rPr>
        <w:t xml:space="preserve">Dificuldade </w:t>
      </w:r>
      <w:proofErr w:type="gramStart"/>
      <w:r w:rsidRPr="00591BC8">
        <w:rPr>
          <w:b/>
          <w:sz w:val="24"/>
          <w:szCs w:val="24"/>
        </w:rPr>
        <w:t>1</w:t>
      </w:r>
      <w:proofErr w:type="gramEnd"/>
      <w:r w:rsidRPr="00591BC8">
        <w:rPr>
          <w:b/>
          <w:sz w:val="24"/>
          <w:szCs w:val="24"/>
        </w:rPr>
        <w:t>:</w:t>
      </w:r>
      <w:r w:rsidRPr="00476910">
        <w:rPr>
          <w:sz w:val="24"/>
          <w:szCs w:val="24"/>
        </w:rPr>
        <w:t xml:space="preserve"> </w:t>
      </w:r>
      <w:r>
        <w:rPr>
          <w:sz w:val="24"/>
          <w:szCs w:val="24"/>
        </w:rPr>
        <w:t xml:space="preserve">Novamente, uma das dificuldades citadas aqui pela Supervisão </w:t>
      </w:r>
      <w:r w:rsidRPr="00D021D4">
        <w:rPr>
          <w:sz w:val="24"/>
          <w:szCs w:val="24"/>
        </w:rPr>
        <w:t>é a limitação</w:t>
      </w:r>
      <w:r>
        <w:rPr>
          <w:sz w:val="24"/>
          <w:szCs w:val="24"/>
        </w:rPr>
        <w:t xml:space="preserve">, seja pelo número de escolas sob sua responsabilidade ou em função das demandas administrativas, nas orientações às Escolas referentes ao PAP. </w:t>
      </w:r>
      <w:r w:rsidRPr="006E539B">
        <w:rPr>
          <w:sz w:val="24"/>
          <w:szCs w:val="24"/>
        </w:rPr>
        <w:t>Alguns também entendem que há sobreposição de ações com foco semelhante (PAP, PGE, Prêmio Gestão</w:t>
      </w:r>
      <w:r w:rsidR="002D074E">
        <w:rPr>
          <w:sz w:val="24"/>
          <w:szCs w:val="24"/>
        </w:rPr>
        <w:t>,</w:t>
      </w:r>
      <w:r w:rsidRPr="006E539B">
        <w:rPr>
          <w:sz w:val="24"/>
          <w:szCs w:val="24"/>
        </w:rPr>
        <w:t xml:space="preserve"> etc</w:t>
      </w:r>
      <w:r w:rsidR="002D074E">
        <w:rPr>
          <w:sz w:val="24"/>
          <w:szCs w:val="24"/>
        </w:rPr>
        <w:t>.</w:t>
      </w:r>
      <w:r w:rsidRPr="006E539B">
        <w:rPr>
          <w:sz w:val="24"/>
          <w:szCs w:val="24"/>
        </w:rPr>
        <w:t>), gerando retrabalho e excesso de planos para a escola elaborar</w:t>
      </w:r>
      <w:r w:rsidRPr="00080449">
        <w:rPr>
          <w:sz w:val="24"/>
          <w:szCs w:val="24"/>
        </w:rPr>
        <w:t>. Também foram citadas</w:t>
      </w:r>
      <w:r>
        <w:rPr>
          <w:sz w:val="24"/>
          <w:szCs w:val="24"/>
        </w:rPr>
        <w:t>:</w:t>
      </w:r>
      <w:r w:rsidRPr="00080449">
        <w:rPr>
          <w:sz w:val="24"/>
          <w:szCs w:val="24"/>
        </w:rPr>
        <w:t xml:space="preserve"> o número reduzido de Supervisores nas DEs, convocações do órgão central, falta de articulação dos cronogramas das escolas, DEs e nível central, resistência ao instrumento</w:t>
      </w:r>
      <w:r>
        <w:rPr>
          <w:sz w:val="24"/>
          <w:szCs w:val="24"/>
        </w:rPr>
        <w:t>.</w:t>
      </w:r>
    </w:p>
    <w:p w:rsidR="00723E14" w:rsidRPr="00182097" w:rsidRDefault="00723E14" w:rsidP="00723E14">
      <w:pPr>
        <w:pStyle w:val="PargrafodaLista"/>
        <w:ind w:left="0"/>
        <w:jc w:val="both"/>
        <w:rPr>
          <w:i/>
          <w:sz w:val="24"/>
          <w:szCs w:val="24"/>
        </w:rPr>
      </w:pPr>
      <w:r>
        <w:rPr>
          <w:sz w:val="24"/>
          <w:szCs w:val="24"/>
        </w:rPr>
        <w:t xml:space="preserve">  </w:t>
      </w:r>
    </w:p>
    <w:p w:rsidR="00723E14" w:rsidRPr="00070AF7" w:rsidRDefault="00723E14" w:rsidP="00723E14">
      <w:pPr>
        <w:pStyle w:val="PargrafodaLista"/>
        <w:ind w:left="2268"/>
        <w:jc w:val="both"/>
      </w:pPr>
      <w:r w:rsidRPr="00070AF7">
        <w:rPr>
          <w:i/>
        </w:rPr>
        <w:t xml:space="preserve">"Somos poucos supervisores, sempre convocados em datas distintas para orientações em nível central, o que impossibilita o repasse das orientações técnicas para os colegas. Dificuldade de reunião com o Núcleo Pedagógico </w:t>
      </w:r>
      <w:r w:rsidRPr="00070AF7">
        <w:rPr>
          <w:i/>
        </w:rPr>
        <w:lastRenderedPageBreak/>
        <w:t>também em virtude das constantes convocações dos órgãos centrais. A falta de orientação para os supervisores acarreta a falta de orientação, acompanhamento e avaliação em nível escolar, comprometendo o trabalho"</w:t>
      </w:r>
      <w:r w:rsidRPr="00070AF7">
        <w:t>.</w:t>
      </w:r>
    </w:p>
    <w:p w:rsidR="00723E14" w:rsidRPr="002C10F9" w:rsidRDefault="00723E14" w:rsidP="00723E14">
      <w:pPr>
        <w:pStyle w:val="PargrafodaLista"/>
        <w:ind w:left="2268"/>
        <w:jc w:val="both"/>
        <w:rPr>
          <w:sz w:val="20"/>
          <w:szCs w:val="20"/>
        </w:rPr>
      </w:pPr>
    </w:p>
    <w:p w:rsidR="00723E14" w:rsidRPr="00476910" w:rsidRDefault="00723E14" w:rsidP="00723E14">
      <w:pPr>
        <w:pStyle w:val="PargrafodaLista"/>
        <w:ind w:left="0"/>
        <w:jc w:val="both"/>
        <w:rPr>
          <w:sz w:val="24"/>
          <w:szCs w:val="24"/>
        </w:rPr>
      </w:pPr>
    </w:p>
    <w:p w:rsidR="00723E14" w:rsidRPr="000A6492" w:rsidRDefault="00723E14" w:rsidP="00723E14">
      <w:pPr>
        <w:pStyle w:val="PargrafodaLista"/>
        <w:ind w:left="0"/>
        <w:jc w:val="both"/>
        <w:rPr>
          <w:color w:val="9BBB59" w:themeColor="accent3"/>
          <w:sz w:val="24"/>
          <w:szCs w:val="24"/>
        </w:rPr>
      </w:pPr>
      <w:r w:rsidRPr="00476910">
        <w:rPr>
          <w:b/>
          <w:sz w:val="24"/>
          <w:szCs w:val="24"/>
        </w:rPr>
        <w:t xml:space="preserve">Dificuldade </w:t>
      </w:r>
      <w:proofErr w:type="gramStart"/>
      <w:r w:rsidRPr="00476910">
        <w:rPr>
          <w:b/>
          <w:sz w:val="24"/>
          <w:szCs w:val="24"/>
        </w:rPr>
        <w:t>2</w:t>
      </w:r>
      <w:proofErr w:type="gramEnd"/>
      <w:r w:rsidRPr="00476910">
        <w:rPr>
          <w:b/>
          <w:sz w:val="24"/>
          <w:szCs w:val="24"/>
        </w:rPr>
        <w:t>:</w:t>
      </w:r>
      <w:r w:rsidRPr="00476910">
        <w:rPr>
          <w:sz w:val="24"/>
          <w:szCs w:val="24"/>
        </w:rPr>
        <w:t xml:space="preserve"> </w:t>
      </w:r>
      <w:r w:rsidRPr="00425531">
        <w:rPr>
          <w:sz w:val="24"/>
          <w:szCs w:val="24"/>
        </w:rPr>
        <w:t>Um outro ponto abordado por algumas DEs relaciona-se com a dificuldade em se apropriar dos conceitos do PAP, dúvidas de preenchimento e insatisfação com os tutoriais.</w:t>
      </w:r>
      <w:r w:rsidRPr="000A6492">
        <w:rPr>
          <w:color w:val="9BBB59" w:themeColor="accent3"/>
          <w:sz w:val="24"/>
          <w:szCs w:val="24"/>
        </w:rPr>
        <w:t xml:space="preserve"> </w:t>
      </w:r>
    </w:p>
    <w:p w:rsidR="00723E14" w:rsidRPr="002C10F9" w:rsidRDefault="00723E14" w:rsidP="00723E14">
      <w:pPr>
        <w:pStyle w:val="PargrafodaLista"/>
        <w:tabs>
          <w:tab w:val="left" w:pos="2268"/>
        </w:tabs>
        <w:ind w:left="2268"/>
        <w:jc w:val="both"/>
        <w:rPr>
          <w:sz w:val="20"/>
          <w:szCs w:val="20"/>
        </w:rPr>
      </w:pPr>
    </w:p>
    <w:p w:rsidR="00723E14" w:rsidRPr="00070AF7" w:rsidRDefault="00723E14" w:rsidP="00723E14">
      <w:pPr>
        <w:pStyle w:val="PargrafodaLista"/>
        <w:tabs>
          <w:tab w:val="left" w:pos="2268"/>
        </w:tabs>
        <w:ind w:left="2268"/>
        <w:jc w:val="both"/>
      </w:pPr>
      <w:r w:rsidRPr="00070AF7">
        <w:rPr>
          <w:i/>
        </w:rPr>
        <w:t xml:space="preserve">“A grande dificuldade consistiu na compreensão da sistemática de organização das idéias propostas pelo próprio instrumento que demanda uma prática </w:t>
      </w:r>
      <w:r w:rsidR="00C81BF9">
        <w:rPr>
          <w:i/>
        </w:rPr>
        <w:t>reflexiva por parte de todos os atores</w:t>
      </w:r>
      <w:r w:rsidRPr="00070AF7">
        <w:rPr>
          <w:i/>
        </w:rPr>
        <w:t xml:space="preserve"> envolvidos, o que não era uma rotina em nossas escolas”</w:t>
      </w:r>
      <w:r w:rsidRPr="00070AF7">
        <w:t xml:space="preserve"> </w:t>
      </w:r>
    </w:p>
    <w:p w:rsidR="00723E14" w:rsidRPr="002C10F9" w:rsidRDefault="00723E14" w:rsidP="00723E14">
      <w:pPr>
        <w:pStyle w:val="PargrafodaLista"/>
        <w:tabs>
          <w:tab w:val="left" w:pos="2268"/>
        </w:tabs>
        <w:ind w:left="2268"/>
        <w:jc w:val="both"/>
        <w:rPr>
          <w:sz w:val="20"/>
          <w:szCs w:val="20"/>
        </w:rPr>
      </w:pPr>
    </w:p>
    <w:p w:rsidR="00723E14" w:rsidRPr="002245AF" w:rsidRDefault="00723E14" w:rsidP="00723E14">
      <w:pPr>
        <w:jc w:val="both"/>
        <w:rPr>
          <w:sz w:val="24"/>
          <w:szCs w:val="24"/>
        </w:rPr>
      </w:pPr>
      <w:r w:rsidRPr="00591BC8">
        <w:rPr>
          <w:b/>
          <w:sz w:val="24"/>
          <w:szCs w:val="24"/>
        </w:rPr>
        <w:t xml:space="preserve">Dificuldade </w:t>
      </w:r>
      <w:proofErr w:type="gramStart"/>
      <w:r w:rsidRPr="00591BC8">
        <w:rPr>
          <w:b/>
          <w:sz w:val="24"/>
          <w:szCs w:val="24"/>
        </w:rPr>
        <w:t>3</w:t>
      </w:r>
      <w:proofErr w:type="gramEnd"/>
      <w:r w:rsidRPr="00591BC8">
        <w:rPr>
          <w:b/>
          <w:sz w:val="24"/>
          <w:szCs w:val="24"/>
        </w:rPr>
        <w:t>:</w:t>
      </w:r>
      <w:r w:rsidRPr="00476910">
        <w:rPr>
          <w:sz w:val="24"/>
          <w:szCs w:val="24"/>
        </w:rPr>
        <w:t xml:space="preserve"> </w:t>
      </w:r>
      <w:r>
        <w:rPr>
          <w:sz w:val="24"/>
          <w:szCs w:val="24"/>
        </w:rPr>
        <w:t>Outra questão bastante recorrente refere-se à</w:t>
      </w:r>
      <w:r w:rsidRPr="00476910">
        <w:rPr>
          <w:sz w:val="24"/>
          <w:szCs w:val="24"/>
        </w:rPr>
        <w:t xml:space="preserve"> dificuldade</w:t>
      </w:r>
      <w:r>
        <w:rPr>
          <w:sz w:val="24"/>
          <w:szCs w:val="24"/>
        </w:rPr>
        <w:t xml:space="preserve"> da equipe gestora da Escola</w:t>
      </w:r>
      <w:r w:rsidRPr="00476910">
        <w:rPr>
          <w:sz w:val="24"/>
          <w:szCs w:val="24"/>
        </w:rPr>
        <w:t xml:space="preserve"> </w:t>
      </w:r>
      <w:r w:rsidRPr="009B1264">
        <w:rPr>
          <w:sz w:val="24"/>
          <w:szCs w:val="24"/>
        </w:rPr>
        <w:t>em engajar a comunidade para participar do</w:t>
      </w:r>
      <w:r>
        <w:rPr>
          <w:sz w:val="24"/>
          <w:szCs w:val="24"/>
        </w:rPr>
        <w:t xml:space="preserve"> PAP</w:t>
      </w:r>
      <w:r w:rsidRPr="00476910">
        <w:rPr>
          <w:sz w:val="24"/>
          <w:szCs w:val="24"/>
        </w:rPr>
        <w:t>.</w:t>
      </w:r>
      <w:r>
        <w:rPr>
          <w:sz w:val="24"/>
          <w:szCs w:val="24"/>
        </w:rPr>
        <w:t xml:space="preserve"> Por um lado, essa dificuldade é creditada ao espaço, dado que as aulas do primeiro semestre já haviam começado quando o PAP chegou à escola. </w:t>
      </w:r>
      <w:r w:rsidRPr="002245AF">
        <w:rPr>
          <w:sz w:val="24"/>
          <w:szCs w:val="24"/>
        </w:rPr>
        <w:t>Por outro, a rotina da Escola não estaria adaptada a discussões coletivas que envolvessem toda a comunidade escolar.</w:t>
      </w:r>
    </w:p>
    <w:p w:rsidR="00723E14" w:rsidRDefault="00723E14" w:rsidP="00723E14">
      <w:pPr>
        <w:ind w:left="2268"/>
        <w:jc w:val="both"/>
      </w:pPr>
      <w:r w:rsidRPr="00070AF7">
        <w:t xml:space="preserve"> “Falta de Cultura de Participação da comunidade nas ações escolares, tanto pelo desinteresse de pais, alunos e entorno quanto pela falta de investimento da escola nas ações de integração. As Escolas e a própria Diretoria de Ensino ainda estão aprendendo a se auto-avaliar e estabelecer as metas com base em resultados possíveis e reais. Dificuldade para integrar os diferentes projetos ao PAP".</w:t>
      </w:r>
    </w:p>
    <w:p w:rsidR="00C81BF9" w:rsidRPr="00070AF7" w:rsidRDefault="00C81BF9" w:rsidP="00723E14">
      <w:pPr>
        <w:ind w:left="2268"/>
        <w:jc w:val="both"/>
      </w:pPr>
    </w:p>
    <w:p w:rsidR="00723E14" w:rsidRPr="00154DD7" w:rsidRDefault="00723E14" w:rsidP="00723E14">
      <w:pPr>
        <w:jc w:val="both"/>
        <w:rPr>
          <w:sz w:val="24"/>
          <w:szCs w:val="24"/>
        </w:rPr>
      </w:pPr>
      <w:r w:rsidRPr="008366BF">
        <w:rPr>
          <w:b/>
          <w:sz w:val="24"/>
          <w:szCs w:val="24"/>
        </w:rPr>
        <w:t xml:space="preserve">Dificuldade </w:t>
      </w:r>
      <w:proofErr w:type="gramStart"/>
      <w:r w:rsidRPr="008366BF">
        <w:rPr>
          <w:b/>
          <w:sz w:val="24"/>
          <w:szCs w:val="24"/>
        </w:rPr>
        <w:t>4</w:t>
      </w:r>
      <w:proofErr w:type="gramEnd"/>
      <w:r w:rsidRPr="00154DD7">
        <w:rPr>
          <w:b/>
          <w:sz w:val="24"/>
          <w:szCs w:val="24"/>
        </w:rPr>
        <w:t>.</w:t>
      </w:r>
      <w:r w:rsidRPr="00154DD7">
        <w:rPr>
          <w:sz w:val="24"/>
          <w:szCs w:val="24"/>
        </w:rPr>
        <w:t xml:space="preserve"> Embora o PAP não tenha a perspectiva de levantar demandas, a Supervisão apontou as questões fora da governabilidade da escola que também estariam comprometendo o dia a dia das escolas.</w:t>
      </w:r>
    </w:p>
    <w:p w:rsidR="00723E14" w:rsidRDefault="00723E14" w:rsidP="00723E14">
      <w:pPr>
        <w:ind w:left="2268"/>
        <w:jc w:val="both"/>
      </w:pPr>
      <w:r w:rsidRPr="00070AF7">
        <w:t xml:space="preserve">"Os problemas mais sérios que as escolas enfrentam, tais como: falta de professores, violência, excesso de afastamentos e faltas não são do âmbito de governança da escola”. </w:t>
      </w:r>
    </w:p>
    <w:p w:rsidR="00C81BF9" w:rsidRPr="00070AF7" w:rsidRDefault="00C81BF9" w:rsidP="00723E14">
      <w:pPr>
        <w:ind w:left="2268"/>
        <w:jc w:val="both"/>
      </w:pPr>
    </w:p>
    <w:p w:rsidR="00723E14" w:rsidRDefault="00723E14" w:rsidP="00723E14">
      <w:pPr>
        <w:jc w:val="both"/>
        <w:rPr>
          <w:sz w:val="24"/>
          <w:szCs w:val="24"/>
        </w:rPr>
      </w:pPr>
      <w:r w:rsidRPr="003C2F24">
        <w:rPr>
          <w:b/>
          <w:sz w:val="24"/>
          <w:szCs w:val="24"/>
        </w:rPr>
        <w:t xml:space="preserve">Dificuldade </w:t>
      </w:r>
      <w:proofErr w:type="gramStart"/>
      <w:r w:rsidRPr="003C2F24">
        <w:rPr>
          <w:b/>
          <w:sz w:val="24"/>
          <w:szCs w:val="24"/>
        </w:rPr>
        <w:t>5</w:t>
      </w:r>
      <w:proofErr w:type="gramEnd"/>
      <w:r w:rsidRPr="003C2F24">
        <w:rPr>
          <w:b/>
          <w:sz w:val="24"/>
          <w:szCs w:val="24"/>
        </w:rPr>
        <w:t>.</w:t>
      </w:r>
      <w:r>
        <w:rPr>
          <w:sz w:val="24"/>
          <w:szCs w:val="24"/>
        </w:rPr>
        <w:t xml:space="preserve"> Menos freqüente, mas também abordada pelos supervisores foi a da rotatividade da equipe gestora que compromete a continuidade dos trabalhos nas Escolas.</w:t>
      </w:r>
    </w:p>
    <w:p w:rsidR="00723E14" w:rsidRPr="00070AF7" w:rsidRDefault="00723E14" w:rsidP="00723E14">
      <w:pPr>
        <w:ind w:left="2268"/>
      </w:pPr>
      <w:r w:rsidRPr="00070AF7">
        <w:t xml:space="preserve">"Alternância nos elementos da equipe gestora dificultou o processo de elaboração do PAP. A própria equipe procurou integrar o novo participante". </w:t>
      </w:r>
    </w:p>
    <w:p w:rsidR="00723E14" w:rsidRPr="006F742C" w:rsidRDefault="00723E14" w:rsidP="00723E14">
      <w:pPr>
        <w:rPr>
          <w:b/>
          <w:highlight w:val="magenta"/>
        </w:rPr>
      </w:pPr>
    </w:p>
    <w:p w:rsidR="00723E14" w:rsidRDefault="00723E14" w:rsidP="00723E14">
      <w:pPr>
        <w:jc w:val="both"/>
        <w:rPr>
          <w:b/>
          <w:sz w:val="24"/>
          <w:szCs w:val="24"/>
          <w:u w:val="single"/>
        </w:rPr>
      </w:pPr>
    </w:p>
    <w:p w:rsidR="00C81BF9" w:rsidRDefault="00C81BF9" w:rsidP="00723E14">
      <w:pPr>
        <w:jc w:val="both"/>
        <w:rPr>
          <w:b/>
          <w:sz w:val="24"/>
          <w:szCs w:val="24"/>
          <w:u w:val="single"/>
        </w:rPr>
      </w:pPr>
    </w:p>
    <w:p w:rsidR="00723E14" w:rsidRPr="006552E0" w:rsidRDefault="00723E14" w:rsidP="00723E14">
      <w:pPr>
        <w:jc w:val="both"/>
        <w:rPr>
          <w:b/>
          <w:sz w:val="24"/>
          <w:szCs w:val="24"/>
        </w:rPr>
      </w:pPr>
      <w:r>
        <w:rPr>
          <w:b/>
          <w:sz w:val="24"/>
          <w:szCs w:val="24"/>
          <w:u w:val="single"/>
        </w:rPr>
        <w:lastRenderedPageBreak/>
        <w:t>Questão</w:t>
      </w:r>
      <w:r w:rsidRPr="00F6530C">
        <w:rPr>
          <w:b/>
          <w:sz w:val="24"/>
          <w:szCs w:val="24"/>
          <w:u w:val="single"/>
        </w:rPr>
        <w:t xml:space="preserve"> </w:t>
      </w:r>
      <w:proofErr w:type="gramStart"/>
      <w:r w:rsidRPr="00F6530C">
        <w:rPr>
          <w:b/>
          <w:sz w:val="24"/>
          <w:szCs w:val="24"/>
          <w:u w:val="single"/>
        </w:rPr>
        <w:t>5</w:t>
      </w:r>
      <w:proofErr w:type="gramEnd"/>
      <w:r w:rsidRPr="006552E0">
        <w:rPr>
          <w:b/>
          <w:sz w:val="24"/>
          <w:szCs w:val="24"/>
        </w:rPr>
        <w:t>:</w:t>
      </w:r>
      <w:r w:rsidRPr="006552E0">
        <w:rPr>
          <w:rFonts w:cstheme="minorHAnsi"/>
          <w:b/>
          <w:sz w:val="24"/>
          <w:szCs w:val="24"/>
        </w:rPr>
        <w:t xml:space="preserve"> </w:t>
      </w:r>
      <w:r w:rsidRPr="006552E0">
        <w:rPr>
          <w:rFonts w:eastAsia="Times New Roman" w:cstheme="minorHAnsi"/>
          <w:b/>
          <w:color w:val="000000"/>
          <w:sz w:val="24"/>
          <w:szCs w:val="24"/>
          <w:lang w:eastAsia="pt-BR"/>
        </w:rPr>
        <w:t>Comente, a partir da experiência da Supervisão de Ensino com o PAP na DE e nas escolas, quais foram os avanços identificados</w:t>
      </w:r>
      <w:r>
        <w:rPr>
          <w:rFonts w:eastAsia="Times New Roman" w:cstheme="minorHAnsi"/>
          <w:b/>
          <w:color w:val="000000"/>
          <w:sz w:val="24"/>
          <w:szCs w:val="24"/>
          <w:lang w:eastAsia="pt-BR"/>
        </w:rPr>
        <w:t>.</w:t>
      </w:r>
    </w:p>
    <w:p w:rsidR="00723E14" w:rsidRPr="006552E0" w:rsidRDefault="00723E14" w:rsidP="00723E14">
      <w:pPr>
        <w:pStyle w:val="PargrafodaLista"/>
        <w:numPr>
          <w:ilvl w:val="0"/>
          <w:numId w:val="9"/>
        </w:numPr>
        <w:tabs>
          <w:tab w:val="left" w:pos="426"/>
        </w:tabs>
        <w:ind w:left="0" w:firstLine="0"/>
        <w:jc w:val="both"/>
        <w:rPr>
          <w:sz w:val="24"/>
          <w:szCs w:val="24"/>
        </w:rPr>
      </w:pPr>
      <w:r w:rsidRPr="006552E0">
        <w:rPr>
          <w:b/>
          <w:sz w:val="24"/>
          <w:szCs w:val="24"/>
        </w:rPr>
        <w:t>INTEGRAÇÃO</w:t>
      </w:r>
      <w:r w:rsidRPr="006552E0">
        <w:rPr>
          <w:sz w:val="24"/>
          <w:szCs w:val="24"/>
        </w:rPr>
        <w:t>: É recorrente o u</w:t>
      </w:r>
      <w:r w:rsidR="00B4139B">
        <w:rPr>
          <w:sz w:val="24"/>
          <w:szCs w:val="24"/>
        </w:rPr>
        <w:t>so da palavra “integração” ao</w:t>
      </w:r>
      <w:r w:rsidRPr="006552E0">
        <w:rPr>
          <w:sz w:val="24"/>
          <w:szCs w:val="24"/>
        </w:rPr>
        <w:t xml:space="preserve"> descrever os avanços proporcionados pelo PAP. Os supervisores têm percebido maior integração entre a equipe de Supervisão na DE, que se reúnem para estudar os tutoriais e discutir práticas exitosas do PAP. A integração também é vinculada aos gestores da escola, incluindo aqui a Supervisão que, em função do PAP, se reúne mais sistematicamente para discutir o diagnóstico, ações e acompanhamento. </w:t>
      </w:r>
    </w:p>
    <w:p w:rsidR="00723E14" w:rsidRPr="00894D0E" w:rsidRDefault="00723E14" w:rsidP="00723E14">
      <w:pPr>
        <w:ind w:left="1985"/>
        <w:jc w:val="both"/>
        <w:rPr>
          <w:i/>
          <w:szCs w:val="24"/>
        </w:rPr>
      </w:pPr>
      <w:r w:rsidRPr="00894D0E">
        <w:rPr>
          <w:i/>
          <w:szCs w:val="24"/>
        </w:rPr>
        <w:t xml:space="preserve"> “Um número considerável de escolas passou a realizar reuniões semanais da equipe gestora para discutir problemas e avanços das Unidades Escolares</w:t>
      </w:r>
      <w:r w:rsidR="00B4139B">
        <w:rPr>
          <w:i/>
          <w:szCs w:val="24"/>
        </w:rPr>
        <w:t>.</w:t>
      </w:r>
      <w:r w:rsidRPr="00894D0E">
        <w:rPr>
          <w:i/>
          <w:szCs w:val="24"/>
        </w:rPr>
        <w:t xml:space="preserve">” </w:t>
      </w:r>
    </w:p>
    <w:p w:rsidR="00723E14" w:rsidRPr="006552E0" w:rsidRDefault="00723E14" w:rsidP="00723E14">
      <w:pPr>
        <w:ind w:left="1690"/>
        <w:jc w:val="both"/>
        <w:rPr>
          <w:i/>
          <w:sz w:val="24"/>
          <w:szCs w:val="24"/>
        </w:rPr>
      </w:pPr>
    </w:p>
    <w:p w:rsidR="00723E14" w:rsidRPr="006552E0" w:rsidRDefault="00723E14" w:rsidP="00723E14">
      <w:pPr>
        <w:pStyle w:val="PargrafodaLista"/>
        <w:numPr>
          <w:ilvl w:val="0"/>
          <w:numId w:val="9"/>
        </w:numPr>
        <w:tabs>
          <w:tab w:val="left" w:pos="284"/>
        </w:tabs>
        <w:ind w:left="0" w:firstLine="0"/>
        <w:jc w:val="both"/>
        <w:rPr>
          <w:sz w:val="24"/>
          <w:szCs w:val="24"/>
        </w:rPr>
      </w:pPr>
      <w:r w:rsidRPr="006552E0">
        <w:rPr>
          <w:b/>
          <w:sz w:val="24"/>
          <w:szCs w:val="24"/>
        </w:rPr>
        <w:t>PARTICIPAÇÃO</w:t>
      </w:r>
      <w:r w:rsidRPr="006552E0">
        <w:rPr>
          <w:sz w:val="24"/>
          <w:szCs w:val="24"/>
        </w:rPr>
        <w:t xml:space="preserve">: O PAP também tem contribuído, ainda que de forma tímida, para envolver e aproximar </w:t>
      </w:r>
      <w:r>
        <w:rPr>
          <w:sz w:val="24"/>
          <w:szCs w:val="24"/>
        </w:rPr>
        <w:t>os membros da comunidade que</w:t>
      </w:r>
      <w:r w:rsidRPr="00744F4F">
        <w:rPr>
          <w:color w:val="FF0000"/>
          <w:sz w:val="24"/>
          <w:szCs w:val="24"/>
        </w:rPr>
        <w:t xml:space="preserve"> </w:t>
      </w:r>
      <w:r w:rsidRPr="006552E0">
        <w:rPr>
          <w:sz w:val="24"/>
          <w:szCs w:val="24"/>
        </w:rPr>
        <w:t xml:space="preserve">até então </w:t>
      </w:r>
      <w:r>
        <w:rPr>
          <w:sz w:val="24"/>
          <w:szCs w:val="24"/>
        </w:rPr>
        <w:t>estavam afastados</w:t>
      </w:r>
      <w:r w:rsidRPr="006552E0">
        <w:rPr>
          <w:sz w:val="24"/>
          <w:szCs w:val="24"/>
        </w:rPr>
        <w:t xml:space="preserve"> da escola. </w:t>
      </w:r>
      <w:r>
        <w:rPr>
          <w:sz w:val="24"/>
          <w:szCs w:val="24"/>
        </w:rPr>
        <w:t xml:space="preserve">Percebe-se que o interesse </w:t>
      </w:r>
      <w:r w:rsidRPr="006552E0">
        <w:rPr>
          <w:sz w:val="24"/>
          <w:szCs w:val="24"/>
        </w:rPr>
        <w:t>da APM e alunos têm aumentado discretamente</w:t>
      </w:r>
      <w:r>
        <w:rPr>
          <w:sz w:val="24"/>
          <w:szCs w:val="24"/>
        </w:rPr>
        <w:t xml:space="preserve">. </w:t>
      </w:r>
    </w:p>
    <w:p w:rsidR="00723E14" w:rsidRPr="00894D0E" w:rsidRDefault="00723E14" w:rsidP="00723E14">
      <w:pPr>
        <w:ind w:left="1985"/>
        <w:jc w:val="both"/>
        <w:rPr>
          <w:szCs w:val="24"/>
        </w:rPr>
      </w:pPr>
      <w:r w:rsidRPr="00894D0E">
        <w:rPr>
          <w:i/>
          <w:szCs w:val="24"/>
        </w:rPr>
        <w:t xml:space="preserve"> “A revisão que a escola fez sobre a sua própria ação, com os diferentes sujeitos que participam do processo educativo, verificando-se aspectos não contemplados anteriormente, colocando luz sobre questões que passaram a ser revistas por todos”</w:t>
      </w:r>
      <w:r w:rsidRPr="00894D0E">
        <w:rPr>
          <w:szCs w:val="24"/>
        </w:rPr>
        <w:t xml:space="preserve"> </w:t>
      </w:r>
    </w:p>
    <w:p w:rsidR="00723E14" w:rsidRPr="006552E0" w:rsidRDefault="00723E14" w:rsidP="00723E14">
      <w:pPr>
        <w:rPr>
          <w:sz w:val="24"/>
          <w:szCs w:val="24"/>
          <w:highlight w:val="green"/>
        </w:rPr>
      </w:pPr>
    </w:p>
    <w:p w:rsidR="00723E14" w:rsidRPr="006552E0" w:rsidRDefault="00723E14" w:rsidP="00723E14">
      <w:pPr>
        <w:pStyle w:val="PargrafodaLista"/>
        <w:numPr>
          <w:ilvl w:val="0"/>
          <w:numId w:val="9"/>
        </w:numPr>
        <w:tabs>
          <w:tab w:val="left" w:pos="284"/>
        </w:tabs>
        <w:ind w:left="0" w:firstLine="0"/>
        <w:jc w:val="both"/>
        <w:rPr>
          <w:sz w:val="24"/>
          <w:szCs w:val="24"/>
        </w:rPr>
      </w:pPr>
      <w:r w:rsidRPr="006552E0">
        <w:rPr>
          <w:b/>
          <w:sz w:val="24"/>
          <w:szCs w:val="24"/>
        </w:rPr>
        <w:t>EMPODERAMENTO</w:t>
      </w:r>
      <w:r w:rsidRPr="006552E0">
        <w:rPr>
          <w:sz w:val="24"/>
          <w:szCs w:val="24"/>
        </w:rPr>
        <w:t>: A percepção dos Supervisores é a de que, em função do PAP, a equipe gestora começa a se ver como protagonista</w:t>
      </w:r>
      <w:r>
        <w:rPr>
          <w:sz w:val="24"/>
          <w:szCs w:val="24"/>
        </w:rPr>
        <w:t xml:space="preserve"> </w:t>
      </w:r>
      <w:r w:rsidRPr="006552E0">
        <w:rPr>
          <w:sz w:val="24"/>
          <w:szCs w:val="24"/>
        </w:rPr>
        <w:t xml:space="preserve">no processo educativo, uma vez que o PAP propõe formular ações sob a governabilidade dos gestores da escola.  Neste sentido, fala-se em crescimento do sentimento de pertencimento e também de responsabilização. </w:t>
      </w:r>
    </w:p>
    <w:p w:rsidR="00723E14" w:rsidRDefault="00723E14" w:rsidP="00723E14">
      <w:pPr>
        <w:ind w:left="1985"/>
        <w:jc w:val="both"/>
        <w:rPr>
          <w:szCs w:val="24"/>
        </w:rPr>
      </w:pPr>
      <w:r w:rsidRPr="00894D0E">
        <w:rPr>
          <w:i/>
          <w:szCs w:val="24"/>
        </w:rPr>
        <w:t xml:space="preserve"> “Sentimento de maior pertencimento à escola e de maior responsabilidade pelos resultados alcançados</w:t>
      </w:r>
      <w:r w:rsidRPr="00894D0E">
        <w:rPr>
          <w:szCs w:val="24"/>
        </w:rPr>
        <w:t>”</w:t>
      </w:r>
      <w:r>
        <w:rPr>
          <w:szCs w:val="24"/>
        </w:rPr>
        <w:t xml:space="preserve"> </w:t>
      </w:r>
    </w:p>
    <w:p w:rsidR="00723E14" w:rsidRPr="006552E0" w:rsidRDefault="00723E14" w:rsidP="00723E14">
      <w:pPr>
        <w:jc w:val="both"/>
        <w:rPr>
          <w:sz w:val="24"/>
          <w:szCs w:val="24"/>
        </w:rPr>
      </w:pPr>
    </w:p>
    <w:p w:rsidR="00723E14" w:rsidRPr="006552E0" w:rsidRDefault="00723E14" w:rsidP="00723E14">
      <w:pPr>
        <w:pStyle w:val="PargrafodaLista"/>
        <w:numPr>
          <w:ilvl w:val="0"/>
          <w:numId w:val="9"/>
        </w:numPr>
        <w:tabs>
          <w:tab w:val="left" w:pos="284"/>
        </w:tabs>
        <w:ind w:left="0" w:firstLine="0"/>
        <w:jc w:val="both"/>
        <w:rPr>
          <w:sz w:val="24"/>
          <w:szCs w:val="24"/>
        </w:rPr>
      </w:pPr>
      <w:r w:rsidRPr="006552E0">
        <w:rPr>
          <w:b/>
          <w:sz w:val="24"/>
          <w:szCs w:val="24"/>
        </w:rPr>
        <w:t xml:space="preserve">O PLANEJAMENTO QUALIFICA O OLHAR SOBRE A ESCOLA: </w:t>
      </w:r>
      <w:r w:rsidRPr="006552E0">
        <w:rPr>
          <w:sz w:val="24"/>
          <w:szCs w:val="24"/>
        </w:rPr>
        <w:t xml:space="preserve">Os Supervisores relatam que o uso de uma ferramenta de </w:t>
      </w:r>
      <w:r>
        <w:rPr>
          <w:sz w:val="24"/>
          <w:szCs w:val="24"/>
        </w:rPr>
        <w:t>p</w:t>
      </w:r>
      <w:r w:rsidRPr="006552E0">
        <w:rPr>
          <w:sz w:val="24"/>
          <w:szCs w:val="24"/>
        </w:rPr>
        <w:t xml:space="preserve">lanejamento, que parte do diagnóstico para a formulação de ações, é </w:t>
      </w:r>
      <w:proofErr w:type="gramStart"/>
      <w:r w:rsidRPr="006552E0">
        <w:rPr>
          <w:sz w:val="24"/>
          <w:szCs w:val="24"/>
        </w:rPr>
        <w:t>positivo</w:t>
      </w:r>
      <w:proofErr w:type="gramEnd"/>
      <w:r w:rsidRPr="006552E0">
        <w:rPr>
          <w:sz w:val="24"/>
          <w:szCs w:val="24"/>
        </w:rPr>
        <w:t xml:space="preserve">, pois melhor qualifica o seu olhar e o dos demais gestores sobre os problemas da escola. </w:t>
      </w:r>
    </w:p>
    <w:p w:rsidR="00723E14" w:rsidRPr="00894D0E" w:rsidRDefault="00723E14" w:rsidP="00723E14">
      <w:pPr>
        <w:ind w:left="1985"/>
        <w:jc w:val="both"/>
        <w:rPr>
          <w:szCs w:val="24"/>
        </w:rPr>
      </w:pPr>
      <w:r w:rsidRPr="00894D0E">
        <w:rPr>
          <w:i/>
          <w:szCs w:val="24"/>
        </w:rPr>
        <w:t>“O PAP possibilitou à comunidade escolar se debruçar sobre os pontos frágeis de modo a definir metas dentro de sua própria realidade e a propor ações que minimizem os problemas resultantes das fragilidades da escola</w:t>
      </w:r>
      <w:r w:rsidRPr="00894D0E">
        <w:rPr>
          <w:szCs w:val="24"/>
        </w:rPr>
        <w:t xml:space="preserve">.” </w:t>
      </w:r>
    </w:p>
    <w:p w:rsidR="00723E14" w:rsidRPr="00894D0E" w:rsidRDefault="00723E14" w:rsidP="00723E14">
      <w:pPr>
        <w:jc w:val="both"/>
        <w:rPr>
          <w:sz w:val="24"/>
          <w:szCs w:val="24"/>
        </w:rPr>
      </w:pPr>
    </w:p>
    <w:p w:rsidR="00723E14" w:rsidRPr="000664C3" w:rsidRDefault="00723E14" w:rsidP="00723E14">
      <w:pPr>
        <w:pStyle w:val="PargrafodaLista"/>
        <w:numPr>
          <w:ilvl w:val="0"/>
          <w:numId w:val="9"/>
        </w:numPr>
        <w:tabs>
          <w:tab w:val="left" w:pos="284"/>
        </w:tabs>
        <w:ind w:left="0" w:firstLine="0"/>
        <w:jc w:val="both"/>
        <w:rPr>
          <w:sz w:val="24"/>
          <w:szCs w:val="24"/>
        </w:rPr>
      </w:pPr>
      <w:r>
        <w:rPr>
          <w:b/>
          <w:sz w:val="24"/>
          <w:szCs w:val="24"/>
        </w:rPr>
        <w:t>AUTO-</w:t>
      </w:r>
      <w:r w:rsidRPr="000664C3">
        <w:rPr>
          <w:b/>
          <w:sz w:val="24"/>
          <w:szCs w:val="24"/>
        </w:rPr>
        <w:t xml:space="preserve">AVALIAÇÃO: </w:t>
      </w:r>
      <w:r w:rsidRPr="000664C3">
        <w:rPr>
          <w:sz w:val="24"/>
          <w:szCs w:val="24"/>
        </w:rPr>
        <w:t>A supervisão</w:t>
      </w:r>
      <w:r w:rsidRPr="000664C3">
        <w:rPr>
          <w:b/>
          <w:sz w:val="24"/>
          <w:szCs w:val="24"/>
        </w:rPr>
        <w:t xml:space="preserve"> </w:t>
      </w:r>
      <w:r w:rsidRPr="000664C3">
        <w:rPr>
          <w:sz w:val="24"/>
          <w:szCs w:val="24"/>
        </w:rPr>
        <w:t xml:space="preserve">entendeu que </w:t>
      </w:r>
      <w:r>
        <w:rPr>
          <w:sz w:val="24"/>
          <w:szCs w:val="24"/>
        </w:rPr>
        <w:t>o processo pelo qual a escola olha criticamente para si mesma a partir das perguntas avaliativas nas c</w:t>
      </w:r>
      <w:r w:rsidR="00550237">
        <w:rPr>
          <w:sz w:val="24"/>
          <w:szCs w:val="24"/>
        </w:rPr>
        <w:t>inco dimensões de gestão escolar</w:t>
      </w:r>
      <w:r>
        <w:rPr>
          <w:sz w:val="24"/>
          <w:szCs w:val="24"/>
        </w:rPr>
        <w:t xml:space="preserve"> deve levar a avanços quanto ao uso de seus recursos e no seu desempenho.</w:t>
      </w:r>
    </w:p>
    <w:p w:rsidR="00723E14" w:rsidRPr="00894D0E" w:rsidRDefault="00723E14" w:rsidP="00723E14">
      <w:pPr>
        <w:pStyle w:val="PargrafodaLista"/>
        <w:rPr>
          <w:b/>
          <w:sz w:val="24"/>
          <w:szCs w:val="24"/>
        </w:rPr>
      </w:pPr>
    </w:p>
    <w:p w:rsidR="00723E14" w:rsidRDefault="00723E14" w:rsidP="00723E14">
      <w:pPr>
        <w:ind w:left="1985"/>
        <w:jc w:val="both"/>
        <w:rPr>
          <w:szCs w:val="24"/>
        </w:rPr>
      </w:pPr>
      <w:r>
        <w:rPr>
          <w:i/>
          <w:szCs w:val="24"/>
        </w:rPr>
        <w:t>“</w:t>
      </w:r>
      <w:r w:rsidRPr="0040422D">
        <w:rPr>
          <w:i/>
          <w:szCs w:val="24"/>
        </w:rPr>
        <w:t>Todos que participaram da elaboração do PA</w:t>
      </w:r>
      <w:r>
        <w:rPr>
          <w:i/>
          <w:szCs w:val="24"/>
        </w:rPr>
        <w:t>P</w:t>
      </w:r>
      <w:r w:rsidRPr="0040422D">
        <w:rPr>
          <w:i/>
          <w:szCs w:val="24"/>
        </w:rPr>
        <w:t xml:space="preserve"> conseguiram</w:t>
      </w:r>
      <w:r>
        <w:rPr>
          <w:i/>
          <w:szCs w:val="24"/>
        </w:rPr>
        <w:t xml:space="preserve"> (...) enriquecer a auto-</w:t>
      </w:r>
      <w:r w:rsidRPr="0040422D">
        <w:rPr>
          <w:i/>
          <w:szCs w:val="24"/>
        </w:rPr>
        <w:t>avaliação e a exploração de alternativas d</w:t>
      </w:r>
      <w:r>
        <w:rPr>
          <w:i/>
          <w:szCs w:val="24"/>
        </w:rPr>
        <w:t xml:space="preserve">e ação a partir das proposições”. </w:t>
      </w:r>
    </w:p>
    <w:p w:rsidR="00723E14" w:rsidRDefault="00723E14" w:rsidP="00723E14"/>
    <w:p w:rsidR="00723E14" w:rsidRPr="00D21D65" w:rsidRDefault="00723E14" w:rsidP="00723E14">
      <w:pPr>
        <w:jc w:val="both"/>
        <w:rPr>
          <w:rFonts w:cstheme="minorHAnsi"/>
          <w:b/>
          <w:sz w:val="24"/>
          <w:szCs w:val="24"/>
        </w:rPr>
      </w:pPr>
      <w:r>
        <w:rPr>
          <w:rFonts w:cstheme="minorHAnsi"/>
          <w:b/>
          <w:sz w:val="24"/>
          <w:szCs w:val="24"/>
          <w:u w:val="single"/>
        </w:rPr>
        <w:t>Questão</w:t>
      </w:r>
      <w:r w:rsidRPr="00F6530C">
        <w:rPr>
          <w:rFonts w:cstheme="minorHAnsi"/>
          <w:b/>
          <w:sz w:val="24"/>
          <w:szCs w:val="24"/>
          <w:u w:val="single"/>
        </w:rPr>
        <w:t xml:space="preserve"> </w:t>
      </w:r>
      <w:proofErr w:type="gramStart"/>
      <w:r w:rsidRPr="00F6530C">
        <w:rPr>
          <w:rFonts w:cstheme="minorHAnsi"/>
          <w:b/>
          <w:sz w:val="24"/>
          <w:szCs w:val="24"/>
          <w:u w:val="single"/>
        </w:rPr>
        <w:t>6</w:t>
      </w:r>
      <w:proofErr w:type="gramEnd"/>
      <w:r w:rsidRPr="00D21D65">
        <w:rPr>
          <w:rFonts w:cstheme="minorHAnsi"/>
          <w:b/>
          <w:sz w:val="24"/>
          <w:szCs w:val="24"/>
        </w:rPr>
        <w:t xml:space="preserve">: </w:t>
      </w:r>
      <w:r w:rsidRPr="00D21D65">
        <w:rPr>
          <w:rFonts w:cstheme="minorHAnsi"/>
          <w:b/>
          <w:bCs/>
          <w:color w:val="000000"/>
          <w:sz w:val="24"/>
          <w:szCs w:val="24"/>
          <w:shd w:val="clear" w:color="auto" w:fill="FFFFFF"/>
        </w:rPr>
        <w:t>Coloque qualquer comentário adicional:</w:t>
      </w:r>
    </w:p>
    <w:p w:rsidR="00723E14" w:rsidRPr="00D21D65" w:rsidRDefault="00723E14" w:rsidP="00723E14">
      <w:pPr>
        <w:shd w:val="clear" w:color="auto" w:fill="FFFFFF"/>
        <w:jc w:val="both"/>
        <w:textAlignment w:val="top"/>
        <w:rPr>
          <w:rFonts w:cstheme="minorHAnsi"/>
          <w:sz w:val="24"/>
          <w:szCs w:val="24"/>
        </w:rPr>
      </w:pPr>
      <w:r w:rsidRPr="00D21D65">
        <w:rPr>
          <w:rFonts w:cstheme="minorHAnsi"/>
          <w:sz w:val="24"/>
          <w:szCs w:val="24"/>
        </w:rPr>
        <w:t xml:space="preserve">Nos comentários finais, os Supervisores elegeram, de um modo geral, </w:t>
      </w:r>
      <w:r>
        <w:rPr>
          <w:rFonts w:cstheme="minorHAnsi"/>
          <w:sz w:val="24"/>
          <w:szCs w:val="24"/>
        </w:rPr>
        <w:t>cinco</w:t>
      </w:r>
      <w:r w:rsidRPr="00D21D65">
        <w:rPr>
          <w:rFonts w:cstheme="minorHAnsi"/>
          <w:sz w:val="24"/>
          <w:szCs w:val="24"/>
        </w:rPr>
        <w:t xml:space="preserve"> temas principais, conforme segue:</w:t>
      </w:r>
    </w:p>
    <w:p w:rsidR="00723E14" w:rsidRDefault="00723E14" w:rsidP="00723E14">
      <w:pPr>
        <w:shd w:val="clear" w:color="auto" w:fill="FFFFFF"/>
        <w:jc w:val="both"/>
        <w:textAlignment w:val="top"/>
        <w:rPr>
          <w:rFonts w:cstheme="minorHAnsi"/>
          <w:sz w:val="24"/>
          <w:szCs w:val="24"/>
        </w:rPr>
      </w:pPr>
    </w:p>
    <w:p w:rsidR="00723E14" w:rsidRPr="003B0113" w:rsidRDefault="00723E14" w:rsidP="00723E14">
      <w:pPr>
        <w:pStyle w:val="PargrafodaLista"/>
        <w:numPr>
          <w:ilvl w:val="0"/>
          <w:numId w:val="10"/>
        </w:numPr>
        <w:shd w:val="clear" w:color="auto" w:fill="FFFFFF"/>
        <w:tabs>
          <w:tab w:val="left" w:pos="284"/>
        </w:tabs>
        <w:ind w:left="0" w:firstLine="0"/>
        <w:jc w:val="both"/>
        <w:textAlignment w:val="top"/>
        <w:rPr>
          <w:rFonts w:cstheme="minorHAnsi"/>
          <w:b/>
          <w:sz w:val="24"/>
          <w:szCs w:val="24"/>
        </w:rPr>
      </w:pPr>
      <w:r>
        <w:rPr>
          <w:rFonts w:cstheme="minorHAnsi"/>
          <w:b/>
          <w:sz w:val="24"/>
          <w:szCs w:val="24"/>
        </w:rPr>
        <w:t xml:space="preserve">ELOGIOS E NECESSIDADE DE </w:t>
      </w:r>
      <w:r w:rsidRPr="003B0113">
        <w:rPr>
          <w:rFonts w:cstheme="minorHAnsi"/>
          <w:b/>
          <w:sz w:val="24"/>
          <w:szCs w:val="24"/>
        </w:rPr>
        <w:t>CONTINUIDADE DO PAP</w:t>
      </w:r>
      <w:r>
        <w:rPr>
          <w:rFonts w:cstheme="minorHAnsi"/>
          <w:b/>
          <w:sz w:val="24"/>
          <w:szCs w:val="24"/>
        </w:rPr>
        <w:t xml:space="preserve">: </w:t>
      </w:r>
      <w:r>
        <w:rPr>
          <w:rFonts w:cstheme="minorHAnsi"/>
          <w:sz w:val="24"/>
          <w:szCs w:val="24"/>
        </w:rPr>
        <w:t>Segundo a percepção da grande maioria dos Supervisores</w:t>
      </w:r>
      <w:r w:rsidRPr="009374F4">
        <w:rPr>
          <w:rFonts w:cstheme="minorHAnsi"/>
          <w:sz w:val="24"/>
          <w:szCs w:val="24"/>
        </w:rPr>
        <w:t xml:space="preserve"> </w:t>
      </w:r>
      <w:r>
        <w:rPr>
          <w:rFonts w:cstheme="minorHAnsi"/>
          <w:sz w:val="24"/>
          <w:szCs w:val="24"/>
        </w:rPr>
        <w:t xml:space="preserve">de Ensino, o </w:t>
      </w:r>
      <w:r w:rsidRPr="009374F4">
        <w:rPr>
          <w:rFonts w:cstheme="minorHAnsi"/>
          <w:sz w:val="24"/>
          <w:szCs w:val="24"/>
        </w:rPr>
        <w:t>PAP</w:t>
      </w:r>
      <w:r>
        <w:rPr>
          <w:rFonts w:cstheme="minorHAnsi"/>
          <w:sz w:val="24"/>
          <w:szCs w:val="24"/>
        </w:rPr>
        <w:t xml:space="preserve"> tem se mostrado como uma importante ferramenta no auxílio tanto da escola no seu </w:t>
      </w:r>
      <w:proofErr w:type="spellStart"/>
      <w:r>
        <w:rPr>
          <w:rFonts w:cstheme="minorHAnsi"/>
          <w:sz w:val="24"/>
          <w:szCs w:val="24"/>
        </w:rPr>
        <w:t>autodiagnóstico</w:t>
      </w:r>
      <w:proofErr w:type="spellEnd"/>
      <w:r>
        <w:rPr>
          <w:rFonts w:cstheme="minorHAnsi"/>
          <w:sz w:val="24"/>
          <w:szCs w:val="24"/>
        </w:rPr>
        <w:t>, quanto na formulação de ações, como da própria Supervisão, que passa a ter um olhar mais orientado para que possa dar o suporte necessário à escola. Neste sentido, são significativas as reivindicações pela continuidade e aperfeiçoamento do PAP, conforme se percebe pelas inúmeras respostas</w:t>
      </w:r>
      <w:r w:rsidR="0093751D">
        <w:rPr>
          <w:rFonts w:cstheme="minorHAnsi"/>
          <w:sz w:val="24"/>
          <w:szCs w:val="24"/>
        </w:rPr>
        <w:t xml:space="preserve"> que tocam nesses pontos</w:t>
      </w:r>
      <w:r>
        <w:rPr>
          <w:rFonts w:cstheme="minorHAnsi"/>
          <w:sz w:val="24"/>
          <w:szCs w:val="24"/>
        </w:rPr>
        <w:t>.</w:t>
      </w:r>
    </w:p>
    <w:p w:rsidR="00723E14" w:rsidRPr="00E152BE" w:rsidRDefault="00723E14" w:rsidP="00723E14">
      <w:pPr>
        <w:shd w:val="clear" w:color="auto" w:fill="FFFFFF"/>
        <w:ind w:left="1701"/>
        <w:jc w:val="both"/>
        <w:textAlignment w:val="top"/>
        <w:rPr>
          <w:rFonts w:cstheme="minorHAnsi"/>
          <w:i/>
        </w:rPr>
      </w:pPr>
      <w:r w:rsidRPr="00972D60">
        <w:rPr>
          <w:rFonts w:cstheme="minorHAnsi"/>
          <w:i/>
          <w:sz w:val="20"/>
          <w:szCs w:val="24"/>
        </w:rPr>
        <w:t xml:space="preserve"> </w:t>
      </w:r>
      <w:r w:rsidRPr="00E152BE">
        <w:rPr>
          <w:rFonts w:cstheme="minorHAnsi"/>
          <w:i/>
        </w:rPr>
        <w:t xml:space="preserve">“O PAP tornou-se um instrumento completo que possibilita a priorização do diagnóstico dos problemas da Escola, contribuindo com o estabelecimento de ações voltadas para a melhoria dos índices da Escola. Também destacamos que o PAP teve uma ótima aceitação pela comunidade escolar e Supervisão de Ensino” </w:t>
      </w:r>
    </w:p>
    <w:p w:rsidR="00723E14" w:rsidRPr="001535E2" w:rsidRDefault="00723E14" w:rsidP="00723E14">
      <w:pPr>
        <w:pStyle w:val="PargrafodaLista"/>
        <w:shd w:val="clear" w:color="auto" w:fill="FFFFFF"/>
        <w:tabs>
          <w:tab w:val="left" w:pos="426"/>
        </w:tabs>
        <w:ind w:left="1701"/>
        <w:jc w:val="both"/>
        <w:textAlignment w:val="top"/>
        <w:rPr>
          <w:rFonts w:cstheme="minorHAnsi"/>
          <w:sz w:val="20"/>
          <w:szCs w:val="18"/>
        </w:rPr>
      </w:pPr>
    </w:p>
    <w:p w:rsidR="00723E14" w:rsidRPr="00B97E1F" w:rsidRDefault="00723E14" w:rsidP="00723E14">
      <w:pPr>
        <w:pStyle w:val="PargrafodaLista"/>
        <w:numPr>
          <w:ilvl w:val="0"/>
          <w:numId w:val="10"/>
        </w:numPr>
        <w:shd w:val="clear" w:color="auto" w:fill="FFFFFF"/>
        <w:tabs>
          <w:tab w:val="left" w:pos="426"/>
        </w:tabs>
        <w:ind w:left="0" w:firstLine="0"/>
        <w:contextualSpacing w:val="0"/>
        <w:jc w:val="both"/>
        <w:textAlignment w:val="top"/>
        <w:rPr>
          <w:rFonts w:cstheme="minorHAnsi"/>
          <w:i/>
          <w:sz w:val="24"/>
          <w:szCs w:val="24"/>
        </w:rPr>
      </w:pPr>
      <w:r w:rsidRPr="00B97E1F">
        <w:rPr>
          <w:rFonts w:cstheme="minorHAnsi"/>
          <w:b/>
          <w:sz w:val="24"/>
          <w:szCs w:val="24"/>
        </w:rPr>
        <w:t xml:space="preserve">SISTEMA INFORMATIZADO: </w:t>
      </w:r>
      <w:r w:rsidRPr="00B97E1F">
        <w:rPr>
          <w:rFonts w:cstheme="minorHAnsi"/>
          <w:sz w:val="24"/>
          <w:szCs w:val="24"/>
        </w:rPr>
        <w:t xml:space="preserve">Há uma percepção de que um sistema informatizado do PAP pode resultar em ganho de tempo para as Escolas.  </w:t>
      </w:r>
    </w:p>
    <w:p w:rsidR="00723E14" w:rsidRPr="0093751D" w:rsidRDefault="00723E14" w:rsidP="00723E14">
      <w:pPr>
        <w:pStyle w:val="PargrafodaLista"/>
        <w:shd w:val="clear" w:color="auto" w:fill="FFFFFF"/>
        <w:tabs>
          <w:tab w:val="left" w:pos="426"/>
        </w:tabs>
        <w:ind w:left="1701"/>
        <w:contextualSpacing w:val="0"/>
        <w:jc w:val="both"/>
        <w:textAlignment w:val="top"/>
        <w:rPr>
          <w:rFonts w:cstheme="minorHAnsi"/>
          <w:i/>
        </w:rPr>
      </w:pPr>
      <w:r w:rsidRPr="0093751D">
        <w:rPr>
          <w:rFonts w:cstheme="minorHAnsi"/>
          <w:i/>
        </w:rPr>
        <w:t xml:space="preserve">“O PAP é um bom documento que apresenta uma metodologia de reflexão bastante profunda acerca de cada unidade escolar. Mas, o tempo para a realização das ações necessárias para a sua elaboração e a demora na abertura do sistema para a digitação têm causado certa ansiedade”. </w:t>
      </w:r>
    </w:p>
    <w:p w:rsidR="00723E14" w:rsidRPr="00972D60" w:rsidRDefault="00723E14" w:rsidP="00723E14">
      <w:pPr>
        <w:shd w:val="clear" w:color="auto" w:fill="FFFFFF"/>
        <w:ind w:left="1701"/>
        <w:jc w:val="both"/>
        <w:textAlignment w:val="top"/>
        <w:rPr>
          <w:rFonts w:cstheme="minorHAnsi"/>
          <w:i/>
          <w:sz w:val="20"/>
          <w:szCs w:val="18"/>
        </w:rPr>
      </w:pPr>
    </w:p>
    <w:p w:rsidR="00723E14" w:rsidRPr="009311EB" w:rsidRDefault="00723E14" w:rsidP="00723E14">
      <w:pPr>
        <w:pStyle w:val="PargrafodaLista"/>
        <w:numPr>
          <w:ilvl w:val="0"/>
          <w:numId w:val="10"/>
        </w:numPr>
        <w:shd w:val="clear" w:color="auto" w:fill="FFFFFF"/>
        <w:tabs>
          <w:tab w:val="left" w:pos="426"/>
        </w:tabs>
        <w:ind w:left="0" w:firstLine="0"/>
        <w:jc w:val="both"/>
        <w:textAlignment w:val="top"/>
        <w:rPr>
          <w:rFonts w:cstheme="minorHAnsi"/>
          <w:sz w:val="24"/>
          <w:szCs w:val="24"/>
        </w:rPr>
      </w:pPr>
      <w:r w:rsidRPr="009311EB">
        <w:rPr>
          <w:rFonts w:cstheme="minorHAnsi"/>
          <w:b/>
          <w:sz w:val="24"/>
          <w:szCs w:val="24"/>
        </w:rPr>
        <w:t>NECESSIDADE DE MAIS OFICINAS T</w:t>
      </w:r>
      <w:r>
        <w:rPr>
          <w:rFonts w:cstheme="minorHAnsi"/>
          <w:b/>
          <w:sz w:val="24"/>
          <w:szCs w:val="24"/>
        </w:rPr>
        <w:t>É</w:t>
      </w:r>
      <w:r w:rsidRPr="009311EB">
        <w:rPr>
          <w:rFonts w:cstheme="minorHAnsi"/>
          <w:b/>
          <w:sz w:val="24"/>
          <w:szCs w:val="24"/>
        </w:rPr>
        <w:t xml:space="preserve">CNICAS PARA FORMAÇÃO: </w:t>
      </w:r>
      <w:r w:rsidRPr="009311EB">
        <w:rPr>
          <w:rFonts w:cstheme="minorHAnsi"/>
          <w:sz w:val="24"/>
          <w:szCs w:val="24"/>
        </w:rPr>
        <w:t xml:space="preserve">A Supervisão reivindica continuidade e incremento da formação realizada por meio das </w:t>
      </w:r>
      <w:proofErr w:type="spellStart"/>
      <w:r w:rsidRPr="009311EB">
        <w:rPr>
          <w:rFonts w:cstheme="minorHAnsi"/>
          <w:sz w:val="24"/>
          <w:szCs w:val="24"/>
        </w:rPr>
        <w:t>OTs</w:t>
      </w:r>
      <w:proofErr w:type="spellEnd"/>
      <w:r w:rsidRPr="009311EB">
        <w:rPr>
          <w:rFonts w:cstheme="minorHAnsi"/>
          <w:sz w:val="24"/>
          <w:szCs w:val="24"/>
        </w:rPr>
        <w:t xml:space="preserve"> tanto para questões específicas como a fundamentação teórica do PAP ou uso </w:t>
      </w:r>
      <w:r>
        <w:rPr>
          <w:rFonts w:cstheme="minorHAnsi"/>
          <w:sz w:val="24"/>
          <w:szCs w:val="24"/>
        </w:rPr>
        <w:t xml:space="preserve">do </w:t>
      </w:r>
      <w:r w:rsidRPr="009311EB">
        <w:rPr>
          <w:rFonts w:cstheme="minorHAnsi"/>
          <w:sz w:val="24"/>
          <w:szCs w:val="24"/>
        </w:rPr>
        <w:t xml:space="preserve">sistema informatizado, como para a troca de experiências sobre ações dos Supervisores de diversas DEs. </w:t>
      </w:r>
    </w:p>
    <w:p w:rsidR="00723E14" w:rsidRDefault="00723E14" w:rsidP="00723E14">
      <w:pPr>
        <w:shd w:val="clear" w:color="auto" w:fill="FFFFFF"/>
        <w:ind w:left="1701"/>
        <w:jc w:val="both"/>
        <w:textAlignment w:val="top"/>
        <w:rPr>
          <w:rFonts w:cstheme="minorHAnsi"/>
          <w:i/>
        </w:rPr>
      </w:pPr>
      <w:r>
        <w:rPr>
          <w:rFonts w:cstheme="minorHAnsi"/>
          <w:i/>
        </w:rPr>
        <w:t>“</w:t>
      </w:r>
      <w:r w:rsidRPr="00E152BE">
        <w:rPr>
          <w:rFonts w:cstheme="minorHAnsi"/>
          <w:i/>
        </w:rPr>
        <w:t>Os encontros na EFAP com a equipe coordenadora do programa têm avançado, tanto na integração dos supervisores com essa equipe, quanto dos supervisores das diversas Diretorias participantes. A troca de experiências nesses encontros e as orientações oferecidas proporcionam subsídios indispensáveis ao acompanhamento, aprimoramento e continuidade das ações do programa</w:t>
      </w:r>
      <w:r>
        <w:rPr>
          <w:rFonts w:cstheme="minorHAnsi"/>
          <w:i/>
        </w:rPr>
        <w:t>”</w:t>
      </w:r>
      <w:r w:rsidRPr="00E152BE">
        <w:rPr>
          <w:rFonts w:cstheme="minorHAnsi"/>
          <w:i/>
        </w:rPr>
        <w:t>.</w:t>
      </w:r>
    </w:p>
    <w:p w:rsidR="00723E14" w:rsidRPr="00E152BE" w:rsidRDefault="00723E14" w:rsidP="00723E14">
      <w:pPr>
        <w:shd w:val="clear" w:color="auto" w:fill="FFFFFF"/>
        <w:ind w:left="1701"/>
        <w:jc w:val="both"/>
        <w:textAlignment w:val="top"/>
        <w:rPr>
          <w:rFonts w:cstheme="minorHAnsi"/>
          <w:i/>
        </w:rPr>
      </w:pPr>
    </w:p>
    <w:p w:rsidR="00723E14" w:rsidRDefault="00723E14" w:rsidP="00723E14">
      <w:pPr>
        <w:pStyle w:val="PargrafodaLista"/>
        <w:numPr>
          <w:ilvl w:val="0"/>
          <w:numId w:val="10"/>
        </w:numPr>
        <w:shd w:val="clear" w:color="auto" w:fill="FFFFFF"/>
        <w:ind w:left="0" w:firstLine="0"/>
        <w:jc w:val="both"/>
        <w:textAlignment w:val="top"/>
        <w:rPr>
          <w:rFonts w:cstheme="minorHAnsi"/>
          <w:sz w:val="24"/>
          <w:szCs w:val="24"/>
        </w:rPr>
      </w:pPr>
      <w:r>
        <w:rPr>
          <w:rFonts w:cstheme="minorHAnsi"/>
          <w:b/>
          <w:sz w:val="24"/>
          <w:szCs w:val="24"/>
        </w:rPr>
        <w:t xml:space="preserve">DEMANDAS FORA DA GOVERNABILIDADE DAS ESCOLAS E DEs: </w:t>
      </w:r>
      <w:r>
        <w:rPr>
          <w:rFonts w:cstheme="minorHAnsi"/>
          <w:sz w:val="24"/>
          <w:szCs w:val="24"/>
        </w:rPr>
        <w:t>A supervisão refere existência de</w:t>
      </w:r>
      <w:r w:rsidRPr="00744F4F">
        <w:rPr>
          <w:rFonts w:cstheme="minorHAnsi"/>
          <w:color w:val="FF0000"/>
          <w:sz w:val="24"/>
          <w:szCs w:val="24"/>
        </w:rPr>
        <w:t xml:space="preserve"> </w:t>
      </w:r>
      <w:r w:rsidRPr="009311EB">
        <w:rPr>
          <w:rFonts w:cstheme="minorHAnsi"/>
          <w:sz w:val="24"/>
          <w:szCs w:val="24"/>
        </w:rPr>
        <w:t xml:space="preserve">ações necessárias </w:t>
      </w:r>
      <w:r>
        <w:rPr>
          <w:rFonts w:cstheme="minorHAnsi"/>
          <w:sz w:val="24"/>
          <w:szCs w:val="24"/>
        </w:rPr>
        <w:t xml:space="preserve">à aprendizagem </w:t>
      </w:r>
      <w:r w:rsidRPr="009311EB">
        <w:rPr>
          <w:rFonts w:cstheme="minorHAnsi"/>
          <w:sz w:val="24"/>
          <w:szCs w:val="24"/>
        </w:rPr>
        <w:t>que estão fora da governabilidade da escola,</w:t>
      </w:r>
      <w:r>
        <w:rPr>
          <w:rFonts w:cstheme="minorHAnsi"/>
          <w:sz w:val="24"/>
          <w:szCs w:val="24"/>
        </w:rPr>
        <w:t xml:space="preserve"> tais como a falta de professores, absenteísmo, formação e salário.</w:t>
      </w:r>
    </w:p>
    <w:p w:rsidR="00D5415B" w:rsidRPr="00BA64BF" w:rsidRDefault="00D5415B" w:rsidP="00D5415B">
      <w:pPr>
        <w:pStyle w:val="PargrafodaLista"/>
        <w:shd w:val="clear" w:color="auto" w:fill="FFFFFF"/>
        <w:ind w:left="0"/>
        <w:jc w:val="both"/>
        <w:textAlignment w:val="top"/>
        <w:rPr>
          <w:rFonts w:cstheme="minorHAnsi"/>
          <w:sz w:val="24"/>
          <w:szCs w:val="24"/>
        </w:rPr>
      </w:pPr>
    </w:p>
    <w:p w:rsidR="00723E14" w:rsidRPr="00E152BE" w:rsidRDefault="00723E14" w:rsidP="00723E14">
      <w:pPr>
        <w:pStyle w:val="PargrafodaLista"/>
        <w:shd w:val="clear" w:color="auto" w:fill="FFFFFF"/>
        <w:ind w:left="1416"/>
        <w:jc w:val="both"/>
        <w:textAlignment w:val="top"/>
        <w:rPr>
          <w:rFonts w:cstheme="minorHAnsi"/>
          <w:i/>
        </w:rPr>
      </w:pPr>
      <w:r w:rsidRPr="00E152BE">
        <w:rPr>
          <w:rFonts w:cstheme="minorHAnsi"/>
          <w:i/>
        </w:rPr>
        <w:t>“Preocupação quanto à postura frente às questões que não são da governabilidade da escola, propriamente dita (manifestação de estado de conforto)</w:t>
      </w:r>
      <w:proofErr w:type="gramStart"/>
      <w:r w:rsidRPr="00E152BE">
        <w:rPr>
          <w:rFonts w:cstheme="minorHAnsi"/>
          <w:i/>
        </w:rPr>
        <w:t>” .</w:t>
      </w:r>
      <w:proofErr w:type="gramEnd"/>
    </w:p>
    <w:p w:rsidR="00723E14" w:rsidRPr="00FF4927" w:rsidRDefault="00723E14" w:rsidP="00723E14">
      <w:pPr>
        <w:pStyle w:val="PargrafodaLista"/>
        <w:shd w:val="clear" w:color="auto" w:fill="FFFFFF"/>
        <w:ind w:left="1416"/>
        <w:jc w:val="both"/>
        <w:textAlignment w:val="top"/>
        <w:rPr>
          <w:rFonts w:cstheme="minorHAnsi"/>
          <w:sz w:val="20"/>
          <w:szCs w:val="20"/>
        </w:rPr>
      </w:pPr>
    </w:p>
    <w:p w:rsidR="00723E14" w:rsidRPr="00FF4927" w:rsidRDefault="00723E14" w:rsidP="00723E14">
      <w:pPr>
        <w:pStyle w:val="PargrafodaLista"/>
        <w:numPr>
          <w:ilvl w:val="0"/>
          <w:numId w:val="10"/>
        </w:numPr>
        <w:shd w:val="clear" w:color="auto" w:fill="FFFFFF"/>
        <w:tabs>
          <w:tab w:val="left" w:pos="426"/>
        </w:tabs>
        <w:ind w:left="0" w:firstLine="0"/>
        <w:jc w:val="both"/>
        <w:textAlignment w:val="top"/>
        <w:rPr>
          <w:rFonts w:cstheme="minorHAnsi"/>
          <w:sz w:val="24"/>
          <w:szCs w:val="24"/>
        </w:rPr>
      </w:pPr>
      <w:r>
        <w:rPr>
          <w:rFonts w:cstheme="minorHAnsi"/>
          <w:b/>
          <w:sz w:val="24"/>
          <w:szCs w:val="24"/>
        </w:rPr>
        <w:lastRenderedPageBreak/>
        <w:t xml:space="preserve">MOMENTO EXCLUSIVO PARA O PAP: </w:t>
      </w:r>
      <w:r w:rsidRPr="00FF4927">
        <w:rPr>
          <w:rFonts w:cstheme="minorHAnsi"/>
          <w:sz w:val="24"/>
          <w:szCs w:val="24"/>
        </w:rPr>
        <w:t>Algumas DEs reclamam, aqui e em outras questões do formulário, por um tempo maior ou exclusivo para a elaboração do PAP nas escolas.</w:t>
      </w:r>
    </w:p>
    <w:p w:rsidR="00723E14" w:rsidRDefault="00723E14" w:rsidP="00723E14">
      <w:pPr>
        <w:shd w:val="clear" w:color="auto" w:fill="FFFFFF"/>
        <w:ind w:left="1701"/>
        <w:jc w:val="both"/>
        <w:textAlignment w:val="top"/>
        <w:rPr>
          <w:rFonts w:cstheme="minorHAnsi"/>
          <w:i/>
        </w:rPr>
      </w:pPr>
      <w:r w:rsidRPr="00E152BE">
        <w:rPr>
          <w:rFonts w:cstheme="minorHAnsi"/>
          <w:i/>
        </w:rPr>
        <w:t xml:space="preserve">“É preciso que a escola tenha a oportunidade de fórum específico para a discussão do PAP, um movimento que requer discussões coletivas e, mais do que isso colaborativas, não pode ser refletido em parcelas, em horários de reuniões coletivas.” </w:t>
      </w:r>
      <w:bookmarkStart w:id="0" w:name="_GoBack"/>
      <w:bookmarkEnd w:id="0"/>
    </w:p>
    <w:p w:rsidR="005F1302" w:rsidRDefault="005F1302" w:rsidP="00723E14">
      <w:pPr>
        <w:shd w:val="clear" w:color="auto" w:fill="FFFFFF"/>
        <w:ind w:left="1701"/>
        <w:jc w:val="both"/>
        <w:textAlignment w:val="top"/>
        <w:rPr>
          <w:rFonts w:cstheme="minorHAnsi"/>
          <w:i/>
        </w:rPr>
      </w:pPr>
    </w:p>
    <w:p w:rsidR="005F1302" w:rsidRPr="00926878" w:rsidRDefault="005F1302" w:rsidP="00723E14">
      <w:pPr>
        <w:shd w:val="clear" w:color="auto" w:fill="FFFFFF"/>
        <w:ind w:left="1701"/>
        <w:jc w:val="both"/>
        <w:textAlignment w:val="top"/>
        <w:rPr>
          <w:rFonts w:cstheme="minorHAnsi"/>
        </w:rPr>
      </w:pPr>
    </w:p>
    <w:p w:rsidR="00723E14" w:rsidRPr="00FF7B23" w:rsidRDefault="005F1302" w:rsidP="00723E14">
      <w:pPr>
        <w:pStyle w:val="PargrafodaLista"/>
        <w:numPr>
          <w:ilvl w:val="0"/>
          <w:numId w:val="15"/>
        </w:numPr>
        <w:ind w:left="-142"/>
        <w:jc w:val="both"/>
        <w:rPr>
          <w:b/>
          <w:color w:val="548DD4" w:themeColor="text2" w:themeTint="99"/>
          <w:sz w:val="24"/>
          <w:szCs w:val="24"/>
        </w:rPr>
      </w:pPr>
      <w:r w:rsidRPr="00FF7B23">
        <w:rPr>
          <w:b/>
          <w:color w:val="548DD4" w:themeColor="text2" w:themeTint="99"/>
          <w:sz w:val="24"/>
          <w:szCs w:val="24"/>
        </w:rPr>
        <w:t>CO</w:t>
      </w:r>
      <w:r>
        <w:rPr>
          <w:b/>
          <w:color w:val="548DD4" w:themeColor="text2" w:themeTint="99"/>
          <w:sz w:val="24"/>
          <w:szCs w:val="24"/>
        </w:rPr>
        <w:t>NSIDERAÇÕES FINAIS</w:t>
      </w:r>
    </w:p>
    <w:p w:rsidR="00723E14" w:rsidRDefault="00723E14" w:rsidP="00723E14">
      <w:pPr>
        <w:pStyle w:val="Textodenotaderodap"/>
        <w:jc w:val="both"/>
        <w:rPr>
          <w:sz w:val="24"/>
          <w:szCs w:val="24"/>
        </w:rPr>
      </w:pPr>
      <w:r>
        <w:rPr>
          <w:sz w:val="24"/>
          <w:szCs w:val="24"/>
        </w:rPr>
        <w:tab/>
        <w:t xml:space="preserve">A partir dos panoramas quantitativos e qualitativos acima desenvolvidos, é importante que as próximas ações para a implantação do modelo de gestão do PAP nas escolas da rede pública estadual considerem que: </w:t>
      </w:r>
    </w:p>
    <w:p w:rsidR="00723E14" w:rsidRDefault="00723E14" w:rsidP="00723E14">
      <w:pPr>
        <w:pStyle w:val="Textodenotaderodap"/>
        <w:numPr>
          <w:ilvl w:val="0"/>
          <w:numId w:val="23"/>
        </w:numPr>
        <w:spacing w:before="120" w:after="120" w:line="300" w:lineRule="atLeast"/>
        <w:ind w:left="1066" w:hanging="357"/>
        <w:jc w:val="both"/>
        <w:rPr>
          <w:sz w:val="24"/>
          <w:szCs w:val="24"/>
        </w:rPr>
      </w:pPr>
      <w:proofErr w:type="gramStart"/>
      <w:r>
        <w:rPr>
          <w:sz w:val="24"/>
          <w:szCs w:val="24"/>
        </w:rPr>
        <w:t>as</w:t>
      </w:r>
      <w:proofErr w:type="gramEnd"/>
      <w:r>
        <w:rPr>
          <w:sz w:val="24"/>
          <w:szCs w:val="24"/>
        </w:rPr>
        <w:t xml:space="preserve"> constatações apresentadas sugerem a necessidade de continuidade de Orientações Técnicas contendo conceitos de gestão subjacentes ao instrumento e sua socialização para atingir todos os Supervisores de Ensino,</w:t>
      </w:r>
      <w:r w:rsidRPr="00BA7F15">
        <w:rPr>
          <w:sz w:val="24"/>
          <w:szCs w:val="24"/>
        </w:rPr>
        <w:t xml:space="preserve"> </w:t>
      </w:r>
      <w:r>
        <w:rPr>
          <w:sz w:val="24"/>
          <w:szCs w:val="24"/>
        </w:rPr>
        <w:t>tendo em vista a</w:t>
      </w:r>
      <w:r w:rsidRPr="00B52F40">
        <w:rPr>
          <w:sz w:val="24"/>
          <w:szCs w:val="24"/>
        </w:rPr>
        <w:t xml:space="preserve"> expansão </w:t>
      </w:r>
      <w:r>
        <w:rPr>
          <w:sz w:val="24"/>
          <w:szCs w:val="24"/>
        </w:rPr>
        <w:t>do PAP à rede em 2013. Também apontam para a possibilidade de proporcionar nesse espaço a troca de experiências, colaborando para o aprimoramento da atuação da supervisão na fase de acompanhamento da escola durante sua execução de ações;</w:t>
      </w:r>
      <w:r w:rsidRPr="00B52F40">
        <w:rPr>
          <w:sz w:val="24"/>
          <w:szCs w:val="24"/>
        </w:rPr>
        <w:t xml:space="preserve"> </w:t>
      </w:r>
    </w:p>
    <w:p w:rsidR="00723E14" w:rsidRDefault="00723E14" w:rsidP="00723E14">
      <w:pPr>
        <w:pStyle w:val="Textodenotaderodap"/>
        <w:numPr>
          <w:ilvl w:val="0"/>
          <w:numId w:val="23"/>
        </w:numPr>
        <w:spacing w:before="120" w:after="120" w:line="300" w:lineRule="atLeast"/>
        <w:ind w:left="1066" w:hanging="357"/>
        <w:jc w:val="both"/>
        <w:rPr>
          <w:sz w:val="24"/>
          <w:szCs w:val="24"/>
        </w:rPr>
      </w:pPr>
      <w:proofErr w:type="gramStart"/>
      <w:r>
        <w:rPr>
          <w:sz w:val="24"/>
          <w:szCs w:val="24"/>
        </w:rPr>
        <w:t>é</w:t>
      </w:r>
      <w:proofErr w:type="gramEnd"/>
      <w:r>
        <w:rPr>
          <w:sz w:val="24"/>
          <w:szCs w:val="24"/>
        </w:rPr>
        <w:t xml:space="preserve"> importante reforçar, junto às Diretorias de Ensino, para que se destaque, preferencialmente, o mesmo Supervisor de Ensino para participar das Orientações Técnicas do PAP, diminuindo o risco de fragmentação das informações durante a socialização; </w:t>
      </w:r>
    </w:p>
    <w:p w:rsidR="00723E14" w:rsidRDefault="00723E14" w:rsidP="00723E14">
      <w:pPr>
        <w:pStyle w:val="Textodenotaderodap"/>
        <w:numPr>
          <w:ilvl w:val="0"/>
          <w:numId w:val="23"/>
        </w:numPr>
        <w:spacing w:before="120" w:after="120" w:line="300" w:lineRule="atLeast"/>
        <w:ind w:left="1066" w:hanging="357"/>
        <w:jc w:val="both"/>
        <w:rPr>
          <w:sz w:val="24"/>
          <w:szCs w:val="24"/>
        </w:rPr>
      </w:pPr>
      <w:proofErr w:type="gramStart"/>
      <w:r>
        <w:rPr>
          <w:sz w:val="24"/>
          <w:szCs w:val="24"/>
        </w:rPr>
        <w:t>o</w:t>
      </w:r>
      <w:proofErr w:type="gramEnd"/>
      <w:r>
        <w:rPr>
          <w:sz w:val="24"/>
          <w:szCs w:val="24"/>
        </w:rPr>
        <w:t xml:space="preserve"> Supervisor de Ensino preparado para socializar a metodologia do PAP possibilita, durante sua interação com a escola, a organização de espaço e tempo para que as ações, que incluem a comunidade, ocorram dentro de uma cultura organizacional, que solidifique a participação efetiva dos colaboradores; </w:t>
      </w:r>
    </w:p>
    <w:p w:rsidR="00723E14" w:rsidRDefault="00723E14" w:rsidP="00723E14">
      <w:pPr>
        <w:pStyle w:val="Textodenotaderodap"/>
        <w:numPr>
          <w:ilvl w:val="0"/>
          <w:numId w:val="23"/>
        </w:numPr>
        <w:spacing w:before="120" w:after="120" w:line="300" w:lineRule="atLeast"/>
        <w:ind w:left="1066" w:hanging="357"/>
        <w:jc w:val="both"/>
        <w:rPr>
          <w:sz w:val="24"/>
          <w:szCs w:val="24"/>
        </w:rPr>
      </w:pPr>
      <w:proofErr w:type="gramStart"/>
      <w:r w:rsidRPr="00D20761">
        <w:rPr>
          <w:sz w:val="24"/>
          <w:szCs w:val="24"/>
        </w:rPr>
        <w:t>é</w:t>
      </w:r>
      <w:proofErr w:type="gramEnd"/>
      <w:r w:rsidRPr="00D20761">
        <w:rPr>
          <w:sz w:val="24"/>
          <w:szCs w:val="24"/>
        </w:rPr>
        <w:t xml:space="preserve"> nítida a importância do modelo de gestão do PAP para organizar e focalizar as ações da </w:t>
      </w:r>
      <w:r>
        <w:rPr>
          <w:sz w:val="24"/>
          <w:szCs w:val="24"/>
        </w:rPr>
        <w:t>S</w:t>
      </w:r>
      <w:r w:rsidRPr="00D20761">
        <w:rPr>
          <w:sz w:val="24"/>
          <w:szCs w:val="24"/>
        </w:rPr>
        <w:t xml:space="preserve">upervisão de </w:t>
      </w:r>
      <w:r>
        <w:rPr>
          <w:sz w:val="24"/>
          <w:szCs w:val="24"/>
        </w:rPr>
        <w:t>E</w:t>
      </w:r>
      <w:r w:rsidRPr="00D20761">
        <w:rPr>
          <w:sz w:val="24"/>
          <w:szCs w:val="24"/>
        </w:rPr>
        <w:t>nsino junto às suas escolas</w:t>
      </w:r>
      <w:r>
        <w:rPr>
          <w:sz w:val="24"/>
          <w:szCs w:val="24"/>
        </w:rPr>
        <w:t>;</w:t>
      </w:r>
    </w:p>
    <w:p w:rsidR="00723E14" w:rsidRDefault="00723E14" w:rsidP="00723E14">
      <w:pPr>
        <w:pStyle w:val="Textodenotaderodap"/>
        <w:numPr>
          <w:ilvl w:val="0"/>
          <w:numId w:val="23"/>
        </w:numPr>
        <w:spacing w:before="120" w:after="120" w:line="300" w:lineRule="atLeast"/>
        <w:ind w:left="1066" w:hanging="357"/>
        <w:jc w:val="both"/>
        <w:rPr>
          <w:sz w:val="24"/>
          <w:szCs w:val="24"/>
        </w:rPr>
      </w:pPr>
      <w:r w:rsidRPr="00D20761">
        <w:rPr>
          <w:sz w:val="24"/>
          <w:szCs w:val="24"/>
        </w:rPr>
        <w:t xml:space="preserve"> </w:t>
      </w:r>
      <w:proofErr w:type="gramStart"/>
      <w:r w:rsidRPr="00D20761">
        <w:rPr>
          <w:sz w:val="24"/>
          <w:szCs w:val="24"/>
        </w:rPr>
        <w:t>as</w:t>
      </w:r>
      <w:proofErr w:type="gramEnd"/>
      <w:r w:rsidRPr="00D20761">
        <w:rPr>
          <w:sz w:val="24"/>
          <w:szCs w:val="24"/>
        </w:rPr>
        <w:t xml:space="preserve"> ações previstas no PAP quando coordenadas e integradas com as demais </w:t>
      </w:r>
      <w:proofErr w:type="gramStart"/>
      <w:r w:rsidRPr="00D20761">
        <w:rPr>
          <w:sz w:val="24"/>
          <w:szCs w:val="24"/>
        </w:rPr>
        <w:t>ações</w:t>
      </w:r>
      <w:proofErr w:type="gramEnd"/>
      <w:r w:rsidRPr="00D20761">
        <w:rPr>
          <w:sz w:val="24"/>
          <w:szCs w:val="24"/>
        </w:rPr>
        <w:t xml:space="preserve"> da SEESP potencializam os esforços para melhoria do ambiente escolar.</w:t>
      </w:r>
    </w:p>
    <w:p w:rsidR="00723E14" w:rsidRDefault="00723E14" w:rsidP="00723E14">
      <w:pPr>
        <w:pStyle w:val="Textodenotaderodap"/>
        <w:spacing w:before="120" w:after="120" w:line="300" w:lineRule="atLeast"/>
        <w:jc w:val="both"/>
        <w:rPr>
          <w:sz w:val="24"/>
          <w:szCs w:val="24"/>
        </w:rPr>
      </w:pPr>
    </w:p>
    <w:p w:rsidR="00723E14" w:rsidRDefault="00723E14" w:rsidP="00723E14">
      <w:pPr>
        <w:spacing w:before="0" w:after="200" w:line="276" w:lineRule="auto"/>
        <w:rPr>
          <w:sz w:val="24"/>
          <w:szCs w:val="24"/>
        </w:rPr>
      </w:pPr>
      <w:r>
        <w:rPr>
          <w:sz w:val="24"/>
          <w:szCs w:val="24"/>
        </w:rPr>
        <w:br w:type="page"/>
      </w:r>
    </w:p>
    <w:p w:rsidR="00723E14" w:rsidRPr="00B76D32" w:rsidRDefault="00B76D32" w:rsidP="00723E14">
      <w:pPr>
        <w:spacing w:before="0" w:after="200" w:line="276" w:lineRule="auto"/>
        <w:jc w:val="center"/>
        <w:rPr>
          <w:b/>
          <w:color w:val="548DD4" w:themeColor="text2" w:themeTint="99"/>
          <w:sz w:val="28"/>
          <w:szCs w:val="28"/>
        </w:rPr>
      </w:pPr>
      <w:r w:rsidRPr="00B76D32">
        <w:rPr>
          <w:b/>
          <w:color w:val="548DD4" w:themeColor="text2" w:themeTint="99"/>
          <w:sz w:val="28"/>
          <w:szCs w:val="28"/>
        </w:rPr>
        <w:lastRenderedPageBreak/>
        <w:t>ANEXO I</w:t>
      </w:r>
      <w:r w:rsidR="00723E14" w:rsidRPr="00B76D32">
        <w:rPr>
          <w:b/>
          <w:color w:val="548DD4" w:themeColor="text2" w:themeTint="99"/>
          <w:sz w:val="28"/>
          <w:szCs w:val="28"/>
        </w:rPr>
        <w:t xml:space="preserve"> – Formulário 002, </w:t>
      </w:r>
      <w:r w:rsidR="00FB57D1">
        <w:rPr>
          <w:b/>
          <w:color w:val="548DD4" w:themeColor="text2" w:themeTint="99"/>
          <w:sz w:val="28"/>
          <w:szCs w:val="28"/>
        </w:rPr>
        <w:t>um exemplo</w:t>
      </w:r>
      <w:r w:rsidR="00723E14" w:rsidRPr="00B76D32">
        <w:rPr>
          <w:b/>
          <w:color w:val="548DD4" w:themeColor="text2" w:themeTint="99"/>
          <w:sz w:val="28"/>
          <w:szCs w:val="28"/>
        </w:rPr>
        <w:t xml:space="preserve"> </w:t>
      </w:r>
    </w:p>
    <w:p w:rsidR="00723E14" w:rsidRDefault="00723E14" w:rsidP="00723E14">
      <w:pPr>
        <w:spacing w:before="0" w:after="200" w:line="276" w:lineRule="auto"/>
        <w:jc w:val="center"/>
        <w:rPr>
          <w:sz w:val="24"/>
          <w:szCs w:val="24"/>
        </w:rPr>
      </w:pPr>
    </w:p>
    <w:p w:rsidR="00723E14" w:rsidRPr="00D20761" w:rsidRDefault="00723E14" w:rsidP="00723E14">
      <w:pPr>
        <w:pStyle w:val="Textodenotaderodap"/>
        <w:spacing w:before="120" w:after="120" w:line="300" w:lineRule="atLeast"/>
        <w:jc w:val="both"/>
        <w:rPr>
          <w:sz w:val="24"/>
          <w:szCs w:val="24"/>
        </w:rPr>
      </w:pPr>
      <w:r>
        <w:rPr>
          <w:noProof/>
          <w:sz w:val="24"/>
          <w:szCs w:val="24"/>
          <w:lang w:eastAsia="pt-BR"/>
        </w:rPr>
        <w:drawing>
          <wp:inline distT="0" distB="0" distL="0" distR="0">
            <wp:extent cx="5992283" cy="7084733"/>
            <wp:effectExtent l="19050" t="0" r="8467" b="0"/>
            <wp:docPr id="1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srcRect/>
                    <a:stretch>
                      <a:fillRect/>
                    </a:stretch>
                  </pic:blipFill>
                  <pic:spPr bwMode="auto">
                    <a:xfrm>
                      <a:off x="0" y="0"/>
                      <a:ext cx="5994708" cy="7087600"/>
                    </a:xfrm>
                    <a:prstGeom prst="rect">
                      <a:avLst/>
                    </a:prstGeom>
                    <a:noFill/>
                    <a:ln w="9525">
                      <a:noFill/>
                      <a:miter lim="800000"/>
                      <a:headEnd/>
                      <a:tailEnd/>
                    </a:ln>
                  </pic:spPr>
                </pic:pic>
              </a:graphicData>
            </a:graphic>
          </wp:inline>
        </w:drawing>
      </w:r>
    </w:p>
    <w:p w:rsidR="00723E14" w:rsidRDefault="00723E14" w:rsidP="00723E14">
      <w:pPr>
        <w:spacing w:before="0" w:after="200" w:line="276" w:lineRule="auto"/>
        <w:jc w:val="center"/>
        <w:rPr>
          <w:sz w:val="20"/>
          <w:szCs w:val="20"/>
        </w:rPr>
      </w:pPr>
    </w:p>
    <w:p w:rsidR="00723E14" w:rsidRDefault="00723E14" w:rsidP="00723E14">
      <w:pPr>
        <w:spacing w:before="0" w:after="200" w:line="276" w:lineRule="auto"/>
        <w:rPr>
          <w:sz w:val="20"/>
          <w:szCs w:val="20"/>
        </w:rPr>
      </w:pPr>
      <w:r>
        <w:rPr>
          <w:sz w:val="20"/>
          <w:szCs w:val="20"/>
        </w:rPr>
        <w:br w:type="page"/>
      </w:r>
    </w:p>
    <w:p w:rsidR="00723E14" w:rsidRDefault="00723E14" w:rsidP="00723E14">
      <w:pPr>
        <w:spacing w:before="0" w:after="200" w:line="276" w:lineRule="auto"/>
        <w:jc w:val="center"/>
        <w:rPr>
          <w:sz w:val="20"/>
          <w:szCs w:val="20"/>
        </w:rPr>
      </w:pPr>
    </w:p>
    <w:p w:rsidR="00723E14" w:rsidRDefault="00723E14" w:rsidP="00723E14">
      <w:pPr>
        <w:spacing w:before="0" w:after="200" w:line="276" w:lineRule="auto"/>
        <w:jc w:val="center"/>
        <w:rPr>
          <w:sz w:val="20"/>
          <w:szCs w:val="20"/>
        </w:rPr>
      </w:pPr>
    </w:p>
    <w:p w:rsidR="00723E14" w:rsidRDefault="00723E14" w:rsidP="00723E14">
      <w:pPr>
        <w:spacing w:before="0" w:after="200" w:line="276" w:lineRule="auto"/>
        <w:jc w:val="center"/>
        <w:rPr>
          <w:sz w:val="20"/>
          <w:szCs w:val="20"/>
        </w:rPr>
      </w:pPr>
      <w:r>
        <w:rPr>
          <w:noProof/>
          <w:sz w:val="20"/>
          <w:szCs w:val="20"/>
          <w:lang w:eastAsia="pt-BR"/>
        </w:rPr>
        <w:drawing>
          <wp:inline distT="0" distB="0" distL="0" distR="0">
            <wp:extent cx="5757545" cy="3691255"/>
            <wp:effectExtent l="19050" t="0" r="0" b="0"/>
            <wp:docPr id="12"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srcRect/>
                    <a:stretch>
                      <a:fillRect/>
                    </a:stretch>
                  </pic:blipFill>
                  <pic:spPr bwMode="auto">
                    <a:xfrm>
                      <a:off x="0" y="0"/>
                      <a:ext cx="5757545" cy="3691255"/>
                    </a:xfrm>
                    <a:prstGeom prst="rect">
                      <a:avLst/>
                    </a:prstGeom>
                    <a:noFill/>
                    <a:ln w="9525">
                      <a:noFill/>
                      <a:miter lim="800000"/>
                      <a:headEnd/>
                      <a:tailEnd/>
                    </a:ln>
                  </pic:spPr>
                </pic:pic>
              </a:graphicData>
            </a:graphic>
          </wp:inline>
        </w:drawing>
      </w:r>
    </w:p>
    <w:p w:rsidR="00723E14" w:rsidRPr="00B76D32" w:rsidRDefault="00723E14" w:rsidP="00723E14">
      <w:pPr>
        <w:spacing w:before="0" w:after="200" w:line="276" w:lineRule="auto"/>
        <w:jc w:val="center"/>
        <w:rPr>
          <w:color w:val="548DD4" w:themeColor="text2" w:themeTint="99"/>
          <w:sz w:val="20"/>
          <w:szCs w:val="20"/>
        </w:rPr>
      </w:pPr>
      <w:r>
        <w:rPr>
          <w:sz w:val="20"/>
          <w:szCs w:val="20"/>
        </w:rPr>
        <w:br w:type="page"/>
      </w:r>
      <w:r w:rsidR="00B76D32" w:rsidRPr="00B76D32">
        <w:rPr>
          <w:b/>
          <w:color w:val="548DD4" w:themeColor="text2" w:themeTint="99"/>
          <w:sz w:val="28"/>
          <w:szCs w:val="28"/>
        </w:rPr>
        <w:lastRenderedPageBreak/>
        <w:t>ANEXO</w:t>
      </w:r>
      <w:r w:rsidRPr="00B76D32">
        <w:rPr>
          <w:b/>
          <w:color w:val="548DD4" w:themeColor="text2" w:themeTint="99"/>
          <w:sz w:val="28"/>
          <w:szCs w:val="28"/>
        </w:rPr>
        <w:t xml:space="preserve"> II - Depoimentos sobre os temas mais </w:t>
      </w:r>
      <w:proofErr w:type="spellStart"/>
      <w:r w:rsidRPr="00B76D32">
        <w:rPr>
          <w:b/>
          <w:color w:val="548DD4" w:themeColor="text2" w:themeTint="99"/>
          <w:sz w:val="28"/>
          <w:szCs w:val="28"/>
        </w:rPr>
        <w:t>frequentes</w:t>
      </w:r>
      <w:proofErr w:type="spellEnd"/>
    </w:p>
    <w:p w:rsidR="00723E14" w:rsidRDefault="00723E14" w:rsidP="00723E14">
      <w:pPr>
        <w:ind w:left="2268"/>
        <w:rPr>
          <w:sz w:val="20"/>
          <w:szCs w:val="20"/>
        </w:rPr>
      </w:pPr>
    </w:p>
    <w:p w:rsidR="00723E14" w:rsidRPr="00780D8B" w:rsidRDefault="00723E14" w:rsidP="00723E14">
      <w:pPr>
        <w:pStyle w:val="PargrafodaLista"/>
        <w:ind w:left="0"/>
        <w:jc w:val="both"/>
        <w:rPr>
          <w:b/>
          <w:sz w:val="24"/>
          <w:szCs w:val="24"/>
        </w:rPr>
      </w:pPr>
      <w:r w:rsidRPr="00780D8B">
        <w:rPr>
          <w:b/>
          <w:sz w:val="24"/>
          <w:szCs w:val="24"/>
        </w:rPr>
        <w:t xml:space="preserve">Questão </w:t>
      </w:r>
      <w:r w:rsidRPr="00780D8B">
        <w:rPr>
          <w:rStyle w:val="flleft"/>
          <w:b/>
          <w:sz w:val="24"/>
          <w:szCs w:val="24"/>
        </w:rPr>
        <w:t>3</w:t>
      </w:r>
      <w:r>
        <w:rPr>
          <w:rStyle w:val="flleft"/>
          <w:b/>
          <w:sz w:val="24"/>
          <w:szCs w:val="24"/>
        </w:rPr>
        <w:t xml:space="preserve"> -</w:t>
      </w:r>
      <w:r w:rsidRPr="00780D8B">
        <w:rPr>
          <w:rStyle w:val="flleft"/>
          <w:b/>
          <w:sz w:val="24"/>
          <w:szCs w:val="24"/>
        </w:rPr>
        <w:t xml:space="preserve"> No entender do grupo Supervisor, relativamente à elaboração do PAP, comente a</w:t>
      </w:r>
      <w:r w:rsidRPr="00780D8B">
        <w:rPr>
          <w:b/>
          <w:sz w:val="24"/>
          <w:szCs w:val="24"/>
        </w:rPr>
        <w:t xml:space="preserve">quilo que foi positivo e aquilo que poderia ser melhorado </w:t>
      </w:r>
      <w:r w:rsidRPr="00780D8B">
        <w:rPr>
          <w:rStyle w:val="flleft"/>
          <w:b/>
          <w:sz w:val="24"/>
          <w:szCs w:val="24"/>
        </w:rPr>
        <w:t>sobre os aspectos abaixo</w:t>
      </w:r>
      <w:r>
        <w:rPr>
          <w:rStyle w:val="flleft"/>
          <w:b/>
          <w:sz w:val="24"/>
          <w:szCs w:val="24"/>
        </w:rPr>
        <w:t>:</w:t>
      </w:r>
    </w:p>
    <w:p w:rsidR="00723E14" w:rsidRPr="00780D8B" w:rsidRDefault="00723E14" w:rsidP="00723E14">
      <w:pPr>
        <w:pStyle w:val="PargrafodaLista"/>
        <w:tabs>
          <w:tab w:val="left" w:pos="317"/>
        </w:tabs>
        <w:spacing w:before="0" w:after="0"/>
        <w:ind w:left="0"/>
        <w:jc w:val="both"/>
        <w:rPr>
          <w:sz w:val="24"/>
          <w:szCs w:val="24"/>
        </w:rPr>
      </w:pPr>
      <w:r w:rsidRPr="00780D8B">
        <w:rPr>
          <w:sz w:val="24"/>
          <w:szCs w:val="24"/>
        </w:rPr>
        <w:t xml:space="preserve">                                                </w:t>
      </w:r>
    </w:p>
    <w:p w:rsidR="00723E14" w:rsidRPr="00F04C40" w:rsidRDefault="00723E14" w:rsidP="00723E14">
      <w:pPr>
        <w:pStyle w:val="PargrafodaLista"/>
        <w:numPr>
          <w:ilvl w:val="0"/>
          <w:numId w:val="20"/>
        </w:numPr>
        <w:tabs>
          <w:tab w:val="left" w:pos="0"/>
          <w:tab w:val="left" w:pos="284"/>
        </w:tabs>
        <w:spacing w:before="0" w:after="0"/>
        <w:jc w:val="both"/>
        <w:rPr>
          <w:sz w:val="20"/>
          <w:szCs w:val="20"/>
        </w:rPr>
      </w:pPr>
      <w:r w:rsidRPr="00F04C40">
        <w:rPr>
          <w:b/>
          <w:sz w:val="24"/>
          <w:szCs w:val="24"/>
        </w:rPr>
        <w:t>Participação dos diferentes setores da comunidade escolar:</w:t>
      </w:r>
    </w:p>
    <w:p w:rsidR="00723E14" w:rsidRPr="00F04C40" w:rsidRDefault="00723E14" w:rsidP="00723E14">
      <w:pPr>
        <w:pStyle w:val="PargrafodaLista"/>
        <w:tabs>
          <w:tab w:val="left" w:pos="0"/>
          <w:tab w:val="left" w:pos="284"/>
        </w:tabs>
        <w:spacing w:before="0" w:after="0"/>
        <w:ind w:left="1416"/>
        <w:jc w:val="both"/>
        <w:rPr>
          <w:sz w:val="20"/>
          <w:szCs w:val="20"/>
        </w:rPr>
      </w:pPr>
      <w:r w:rsidRPr="00F04C40">
        <w:rPr>
          <w:b/>
          <w:sz w:val="24"/>
          <w:szCs w:val="24"/>
        </w:rPr>
        <w:t xml:space="preserve"> </w:t>
      </w:r>
      <w:r w:rsidRPr="00F04C40">
        <w:rPr>
          <w:i/>
          <w:sz w:val="20"/>
          <w:szCs w:val="20"/>
        </w:rPr>
        <w:t>"O que poderia ser melhorado no desenvolvimento do PAP é a maior participação de pais e alunos"</w:t>
      </w:r>
      <w:r w:rsidRPr="00F04C40">
        <w:rPr>
          <w:sz w:val="20"/>
          <w:szCs w:val="20"/>
        </w:rPr>
        <w:t>.</w:t>
      </w:r>
    </w:p>
    <w:p w:rsidR="00723E14" w:rsidRPr="007F7A0C" w:rsidRDefault="00723E14" w:rsidP="00723E14">
      <w:pPr>
        <w:pStyle w:val="PargrafodaLista"/>
        <w:tabs>
          <w:tab w:val="left" w:pos="317"/>
        </w:tabs>
        <w:ind w:left="1416"/>
        <w:contextualSpacing w:val="0"/>
        <w:jc w:val="both"/>
        <w:rPr>
          <w:sz w:val="20"/>
          <w:szCs w:val="20"/>
        </w:rPr>
      </w:pPr>
      <w:r w:rsidRPr="00574496">
        <w:rPr>
          <w:i/>
          <w:sz w:val="20"/>
          <w:szCs w:val="20"/>
        </w:rPr>
        <w:t>"A SEE poderia destinar um dia especifico para essa finalidade, a exemplo do que ocorre no Dia do SARESP"</w:t>
      </w:r>
      <w:r w:rsidRPr="007F7A0C">
        <w:rPr>
          <w:sz w:val="20"/>
          <w:szCs w:val="20"/>
        </w:rPr>
        <w:t>.</w:t>
      </w:r>
    </w:p>
    <w:p w:rsidR="00723E14" w:rsidRPr="007F7A0C" w:rsidRDefault="00723E14" w:rsidP="00723E14">
      <w:pPr>
        <w:pStyle w:val="PargrafodaLista"/>
        <w:tabs>
          <w:tab w:val="left" w:pos="317"/>
        </w:tabs>
        <w:ind w:left="1416"/>
        <w:contextualSpacing w:val="0"/>
        <w:jc w:val="both"/>
        <w:rPr>
          <w:sz w:val="20"/>
          <w:szCs w:val="20"/>
        </w:rPr>
      </w:pPr>
      <w:r w:rsidRPr="00574496">
        <w:rPr>
          <w:i/>
          <w:sz w:val="20"/>
          <w:szCs w:val="20"/>
        </w:rPr>
        <w:t xml:space="preserve">"Apesar do convite estendido </w:t>
      </w:r>
      <w:proofErr w:type="gramStart"/>
      <w:r w:rsidRPr="00574496">
        <w:rPr>
          <w:i/>
          <w:sz w:val="20"/>
          <w:szCs w:val="20"/>
        </w:rPr>
        <w:t>à</w:t>
      </w:r>
      <w:proofErr w:type="gramEnd"/>
      <w:r w:rsidRPr="00574496">
        <w:rPr>
          <w:i/>
          <w:sz w:val="20"/>
          <w:szCs w:val="20"/>
        </w:rPr>
        <w:t xml:space="preserve"> todos, só os mais atuantes no dia-a-dia da escola participaram"</w:t>
      </w:r>
      <w:r w:rsidRPr="007F7A0C">
        <w:rPr>
          <w:sz w:val="20"/>
          <w:szCs w:val="20"/>
        </w:rPr>
        <w:t xml:space="preserve"> </w:t>
      </w:r>
      <w:r>
        <w:rPr>
          <w:sz w:val="20"/>
          <w:szCs w:val="20"/>
        </w:rPr>
        <w:t>.</w:t>
      </w:r>
    </w:p>
    <w:p w:rsidR="00723E14" w:rsidRPr="007F7A0C" w:rsidRDefault="00723E14" w:rsidP="00723E14">
      <w:pPr>
        <w:pStyle w:val="PargrafodaLista"/>
        <w:tabs>
          <w:tab w:val="left" w:pos="317"/>
        </w:tabs>
        <w:ind w:left="1416"/>
        <w:contextualSpacing w:val="0"/>
        <w:jc w:val="both"/>
        <w:rPr>
          <w:sz w:val="20"/>
          <w:szCs w:val="20"/>
        </w:rPr>
      </w:pPr>
      <w:r w:rsidRPr="00574496">
        <w:rPr>
          <w:i/>
          <w:sz w:val="20"/>
          <w:szCs w:val="20"/>
        </w:rPr>
        <w:t>"Observou-se pouca participação de pais e alunos</w:t>
      </w:r>
      <w:proofErr w:type="gramStart"/>
      <w:r w:rsidRPr="00574496">
        <w:rPr>
          <w:i/>
          <w:sz w:val="20"/>
          <w:szCs w:val="20"/>
        </w:rPr>
        <w:t>"</w:t>
      </w:r>
      <w:r w:rsidRPr="007F7A0C">
        <w:rPr>
          <w:sz w:val="20"/>
          <w:szCs w:val="20"/>
        </w:rPr>
        <w:t xml:space="preserve"> </w:t>
      </w:r>
      <w:r>
        <w:rPr>
          <w:sz w:val="20"/>
          <w:szCs w:val="20"/>
        </w:rPr>
        <w:t>.</w:t>
      </w:r>
      <w:proofErr w:type="gramEnd"/>
    </w:p>
    <w:p w:rsidR="00723E14" w:rsidRPr="007F7A0C" w:rsidRDefault="00723E14" w:rsidP="00723E14">
      <w:pPr>
        <w:pStyle w:val="PargrafodaLista"/>
        <w:tabs>
          <w:tab w:val="left" w:pos="317"/>
        </w:tabs>
        <w:ind w:left="1416"/>
        <w:contextualSpacing w:val="0"/>
        <w:jc w:val="both"/>
        <w:rPr>
          <w:sz w:val="20"/>
          <w:szCs w:val="20"/>
        </w:rPr>
      </w:pPr>
      <w:r w:rsidRPr="00574496">
        <w:rPr>
          <w:i/>
          <w:sz w:val="20"/>
          <w:szCs w:val="20"/>
        </w:rPr>
        <w:t>"A qualidade da participação foi prejudicada devido ao pouco tempo para elaboração e falta de iniciativa de alguns setores da comunidade escolar, por não perceberem-se ainda, como atores na gestão democrática</w:t>
      </w:r>
      <w:proofErr w:type="gramStart"/>
      <w:r w:rsidRPr="00574496">
        <w:rPr>
          <w:i/>
          <w:sz w:val="20"/>
          <w:szCs w:val="20"/>
        </w:rPr>
        <w:t>"</w:t>
      </w:r>
      <w:r w:rsidRPr="007F7A0C">
        <w:rPr>
          <w:sz w:val="20"/>
          <w:szCs w:val="20"/>
        </w:rPr>
        <w:t xml:space="preserve"> </w:t>
      </w:r>
      <w:r>
        <w:rPr>
          <w:sz w:val="20"/>
          <w:szCs w:val="20"/>
        </w:rPr>
        <w:t>.</w:t>
      </w:r>
      <w:proofErr w:type="gramEnd"/>
    </w:p>
    <w:p w:rsidR="00723E14" w:rsidRDefault="00723E14" w:rsidP="00723E14">
      <w:pPr>
        <w:pStyle w:val="PargrafodaLista"/>
        <w:tabs>
          <w:tab w:val="left" w:pos="317"/>
        </w:tabs>
        <w:ind w:left="1416"/>
        <w:contextualSpacing w:val="0"/>
        <w:jc w:val="both"/>
        <w:rPr>
          <w:sz w:val="20"/>
          <w:szCs w:val="20"/>
        </w:rPr>
      </w:pPr>
      <w:r w:rsidRPr="00574496">
        <w:rPr>
          <w:i/>
          <w:sz w:val="20"/>
          <w:szCs w:val="20"/>
        </w:rPr>
        <w:t xml:space="preserve">"O curto prazo que as escolas tiveram para realizar a avaliação prejudicou a elaboração do PAP e por </w:t>
      </w:r>
      <w:proofErr w:type="spellStart"/>
      <w:r w:rsidRPr="00574496">
        <w:rPr>
          <w:i/>
          <w:sz w:val="20"/>
          <w:szCs w:val="20"/>
        </w:rPr>
        <w:t>consequência</w:t>
      </w:r>
      <w:proofErr w:type="spellEnd"/>
      <w:r w:rsidRPr="00574496">
        <w:rPr>
          <w:i/>
          <w:sz w:val="20"/>
          <w:szCs w:val="20"/>
        </w:rPr>
        <w:t xml:space="preserve"> a comunidade pouco participou. As escolas estão sendo orientadas a discutir o PAP no </w:t>
      </w:r>
      <w:proofErr w:type="spellStart"/>
      <w:r w:rsidRPr="00574496">
        <w:rPr>
          <w:i/>
          <w:sz w:val="20"/>
          <w:szCs w:val="20"/>
        </w:rPr>
        <w:t>replanejamento</w:t>
      </w:r>
      <w:proofErr w:type="spellEnd"/>
      <w:r w:rsidRPr="00574496">
        <w:rPr>
          <w:i/>
          <w:sz w:val="20"/>
          <w:szCs w:val="20"/>
        </w:rPr>
        <w:t>, reuniões de pais e Conselho de Classe</w:t>
      </w:r>
      <w:proofErr w:type="gramStart"/>
      <w:r w:rsidRPr="00574496">
        <w:rPr>
          <w:i/>
          <w:sz w:val="20"/>
          <w:szCs w:val="20"/>
        </w:rPr>
        <w:t>"</w:t>
      </w:r>
      <w:r w:rsidRPr="007F7A0C">
        <w:rPr>
          <w:sz w:val="20"/>
          <w:szCs w:val="20"/>
        </w:rPr>
        <w:t xml:space="preserve"> </w:t>
      </w:r>
      <w:r>
        <w:rPr>
          <w:sz w:val="20"/>
          <w:szCs w:val="20"/>
        </w:rPr>
        <w:t>.</w:t>
      </w:r>
      <w:proofErr w:type="gramEnd"/>
    </w:p>
    <w:p w:rsidR="00723E14" w:rsidRPr="003B3137" w:rsidRDefault="00723E14" w:rsidP="00723E14">
      <w:pPr>
        <w:pStyle w:val="PargrafodaLista"/>
        <w:tabs>
          <w:tab w:val="left" w:pos="317"/>
        </w:tabs>
        <w:ind w:left="1416"/>
        <w:contextualSpacing w:val="0"/>
        <w:jc w:val="both"/>
        <w:rPr>
          <w:sz w:val="20"/>
          <w:szCs w:val="20"/>
        </w:rPr>
      </w:pPr>
      <w:r w:rsidRPr="00C302E9">
        <w:rPr>
          <w:i/>
          <w:sz w:val="20"/>
          <w:szCs w:val="20"/>
        </w:rPr>
        <w:t xml:space="preserve"> “O PAP desencadeou um processo de coletividade na unidade escolar; uma discussão e um fazer baseado nos princípios de gestão democrática”</w:t>
      </w:r>
      <w:r w:rsidRPr="003B3137">
        <w:rPr>
          <w:sz w:val="20"/>
          <w:szCs w:val="20"/>
        </w:rPr>
        <w:t>.</w:t>
      </w:r>
    </w:p>
    <w:p w:rsidR="00723E14" w:rsidRPr="003B3137" w:rsidRDefault="00723E14" w:rsidP="00723E14">
      <w:pPr>
        <w:pStyle w:val="PargrafodaLista"/>
        <w:tabs>
          <w:tab w:val="left" w:pos="317"/>
        </w:tabs>
        <w:ind w:left="1416"/>
        <w:contextualSpacing w:val="0"/>
        <w:jc w:val="both"/>
        <w:rPr>
          <w:sz w:val="20"/>
          <w:szCs w:val="20"/>
        </w:rPr>
      </w:pPr>
      <w:r w:rsidRPr="00C302E9">
        <w:rPr>
          <w:i/>
          <w:sz w:val="20"/>
          <w:szCs w:val="20"/>
        </w:rPr>
        <w:t>“A comunidade escolar, chamada a participar, passa a ter</w:t>
      </w:r>
      <w:r>
        <w:rPr>
          <w:i/>
          <w:sz w:val="20"/>
          <w:szCs w:val="20"/>
        </w:rPr>
        <w:t xml:space="preserve"> </w:t>
      </w:r>
      <w:proofErr w:type="spellStart"/>
      <w:r w:rsidRPr="00C302E9">
        <w:rPr>
          <w:i/>
          <w:sz w:val="20"/>
          <w:szCs w:val="20"/>
        </w:rPr>
        <w:t>corresponsabilidade</w:t>
      </w:r>
      <w:proofErr w:type="spellEnd"/>
      <w:r w:rsidRPr="00C302E9">
        <w:rPr>
          <w:i/>
          <w:sz w:val="20"/>
          <w:szCs w:val="20"/>
        </w:rPr>
        <w:t xml:space="preserve"> na tomada de decisões referentes aos problemas do contexto escolar”</w:t>
      </w:r>
      <w:r w:rsidRPr="003B3137">
        <w:rPr>
          <w:sz w:val="20"/>
          <w:szCs w:val="20"/>
        </w:rPr>
        <w:t>.</w:t>
      </w:r>
    </w:p>
    <w:p w:rsidR="00723E14" w:rsidRDefault="00723E14" w:rsidP="00723E14">
      <w:pPr>
        <w:pStyle w:val="PargrafodaLista"/>
        <w:tabs>
          <w:tab w:val="left" w:pos="317"/>
        </w:tabs>
        <w:ind w:left="1416"/>
        <w:contextualSpacing w:val="0"/>
        <w:jc w:val="both"/>
        <w:rPr>
          <w:sz w:val="20"/>
          <w:szCs w:val="20"/>
        </w:rPr>
      </w:pPr>
      <w:r w:rsidRPr="00C302E9">
        <w:rPr>
          <w:i/>
          <w:sz w:val="20"/>
          <w:szCs w:val="20"/>
        </w:rPr>
        <w:t>“O PAP gera uma visão do todo e fortalecimento da própria comunidade escolar; bem como, maior clareza dos papéis de cada um”.</w:t>
      </w:r>
      <w:r w:rsidRPr="003B3137">
        <w:rPr>
          <w:sz w:val="20"/>
          <w:szCs w:val="20"/>
        </w:rPr>
        <w:t xml:space="preserve"> </w:t>
      </w:r>
    </w:p>
    <w:p w:rsidR="00723E14" w:rsidRPr="003B3137" w:rsidRDefault="00723E14" w:rsidP="00723E14">
      <w:pPr>
        <w:pStyle w:val="PargrafodaLista"/>
        <w:tabs>
          <w:tab w:val="left" w:pos="317"/>
        </w:tabs>
        <w:ind w:left="2268"/>
        <w:contextualSpacing w:val="0"/>
        <w:jc w:val="both"/>
        <w:rPr>
          <w:sz w:val="20"/>
          <w:szCs w:val="20"/>
        </w:rPr>
      </w:pPr>
    </w:p>
    <w:p w:rsidR="00723E14" w:rsidRPr="00172BCE" w:rsidRDefault="00723E14" w:rsidP="00723E14">
      <w:pPr>
        <w:jc w:val="both"/>
        <w:rPr>
          <w:sz w:val="24"/>
          <w:szCs w:val="24"/>
        </w:rPr>
      </w:pPr>
      <w:r w:rsidRPr="00172BCE">
        <w:rPr>
          <w:b/>
          <w:sz w:val="24"/>
          <w:szCs w:val="24"/>
        </w:rPr>
        <w:t>b) Envolvimento da Equipe Escolar</w:t>
      </w:r>
      <w:r w:rsidRPr="00172BCE">
        <w:rPr>
          <w:sz w:val="24"/>
          <w:szCs w:val="24"/>
        </w:rPr>
        <w:t xml:space="preserve">: </w:t>
      </w:r>
    </w:p>
    <w:p w:rsidR="00723E14" w:rsidRPr="00250D67" w:rsidRDefault="00723E14" w:rsidP="00723E14">
      <w:pPr>
        <w:ind w:left="1416"/>
        <w:jc w:val="both"/>
        <w:rPr>
          <w:sz w:val="20"/>
          <w:szCs w:val="20"/>
        </w:rPr>
      </w:pPr>
      <w:r w:rsidRPr="001D1B51">
        <w:rPr>
          <w:i/>
          <w:sz w:val="20"/>
          <w:szCs w:val="20"/>
        </w:rPr>
        <w:t>“</w:t>
      </w:r>
      <w:r>
        <w:rPr>
          <w:i/>
          <w:sz w:val="20"/>
          <w:szCs w:val="20"/>
        </w:rPr>
        <w:t xml:space="preserve">(O PAP) </w:t>
      </w:r>
      <w:r w:rsidRPr="001D1B51">
        <w:rPr>
          <w:i/>
          <w:sz w:val="20"/>
          <w:szCs w:val="20"/>
        </w:rPr>
        <w:t>Possibilitou e criou a necessidade da participação e envolvimento de toda a equipe escolar”</w:t>
      </w:r>
      <w:r w:rsidRPr="00250D67">
        <w:rPr>
          <w:sz w:val="20"/>
          <w:szCs w:val="20"/>
        </w:rPr>
        <w:t>.</w:t>
      </w:r>
    </w:p>
    <w:p w:rsidR="00723E14" w:rsidRPr="00250D67" w:rsidRDefault="00723E14" w:rsidP="00723E14">
      <w:pPr>
        <w:ind w:left="1416"/>
        <w:jc w:val="both"/>
        <w:rPr>
          <w:sz w:val="20"/>
          <w:szCs w:val="20"/>
        </w:rPr>
      </w:pPr>
      <w:r w:rsidRPr="001D1B51">
        <w:rPr>
          <w:i/>
          <w:sz w:val="20"/>
          <w:szCs w:val="20"/>
        </w:rPr>
        <w:t xml:space="preserve">“O PAP propiciou uma maior </w:t>
      </w:r>
      <w:proofErr w:type="gramStart"/>
      <w:r w:rsidRPr="001D1B51">
        <w:rPr>
          <w:i/>
          <w:sz w:val="20"/>
          <w:szCs w:val="20"/>
        </w:rPr>
        <w:t>otimização</w:t>
      </w:r>
      <w:proofErr w:type="gramEnd"/>
      <w:r w:rsidRPr="001D1B51">
        <w:rPr>
          <w:i/>
          <w:sz w:val="20"/>
          <w:szCs w:val="20"/>
        </w:rPr>
        <w:t xml:space="preserve"> do tempo, estabelecimento de priorização das necessidades”</w:t>
      </w:r>
      <w:r w:rsidRPr="00250D67">
        <w:rPr>
          <w:sz w:val="20"/>
          <w:szCs w:val="20"/>
        </w:rPr>
        <w:t>.</w:t>
      </w:r>
    </w:p>
    <w:p w:rsidR="00723E14" w:rsidRPr="009E79F3" w:rsidRDefault="00723E14" w:rsidP="00723E14">
      <w:pPr>
        <w:ind w:left="1416"/>
        <w:jc w:val="both"/>
        <w:rPr>
          <w:sz w:val="20"/>
          <w:szCs w:val="20"/>
        </w:rPr>
      </w:pPr>
      <w:r w:rsidRPr="001D1B51">
        <w:rPr>
          <w:i/>
          <w:sz w:val="20"/>
          <w:szCs w:val="20"/>
        </w:rPr>
        <w:t>“O PAP intensifica o olhar da escola para a participação coletiva dos colegiados e equipe escolar"</w:t>
      </w:r>
      <w:r w:rsidRPr="009E79F3">
        <w:rPr>
          <w:sz w:val="20"/>
          <w:szCs w:val="20"/>
        </w:rPr>
        <w:t>.</w:t>
      </w:r>
    </w:p>
    <w:p w:rsidR="00723E14" w:rsidRPr="009E79F3" w:rsidRDefault="00723E14" w:rsidP="00723E14">
      <w:pPr>
        <w:ind w:left="1416"/>
        <w:jc w:val="both"/>
        <w:rPr>
          <w:sz w:val="20"/>
          <w:szCs w:val="20"/>
        </w:rPr>
      </w:pPr>
      <w:r w:rsidRPr="001D1B51">
        <w:rPr>
          <w:i/>
          <w:sz w:val="20"/>
          <w:szCs w:val="20"/>
        </w:rPr>
        <w:t>“O PAP proporcionou uma visão mais clara e profunda das forças e fragilidades da escola”</w:t>
      </w:r>
      <w:r w:rsidRPr="009E79F3">
        <w:rPr>
          <w:sz w:val="20"/>
          <w:szCs w:val="20"/>
        </w:rPr>
        <w:t>.</w:t>
      </w:r>
    </w:p>
    <w:p w:rsidR="00723E14" w:rsidRDefault="00723E14" w:rsidP="00723E14">
      <w:pPr>
        <w:ind w:left="1416"/>
        <w:jc w:val="both"/>
        <w:rPr>
          <w:sz w:val="20"/>
          <w:szCs w:val="20"/>
        </w:rPr>
      </w:pPr>
      <w:r w:rsidRPr="001D1B51">
        <w:rPr>
          <w:i/>
          <w:sz w:val="20"/>
          <w:szCs w:val="20"/>
        </w:rPr>
        <w:t>“</w:t>
      </w:r>
      <w:r>
        <w:rPr>
          <w:i/>
          <w:sz w:val="20"/>
          <w:szCs w:val="20"/>
        </w:rPr>
        <w:t xml:space="preserve">(O PAP possibilitou um) </w:t>
      </w:r>
      <w:r w:rsidRPr="001D1B51">
        <w:rPr>
          <w:i/>
          <w:sz w:val="20"/>
          <w:szCs w:val="20"/>
        </w:rPr>
        <w:t>Aumento do diálogo e busca de soluções em conjunto”</w:t>
      </w:r>
      <w:r w:rsidRPr="009E79F3">
        <w:rPr>
          <w:sz w:val="20"/>
          <w:szCs w:val="20"/>
        </w:rPr>
        <w:t>.</w:t>
      </w:r>
    </w:p>
    <w:p w:rsidR="00723E14" w:rsidRPr="00122510" w:rsidRDefault="00723E14" w:rsidP="00723E14">
      <w:pPr>
        <w:ind w:left="1416"/>
        <w:jc w:val="both"/>
        <w:rPr>
          <w:i/>
          <w:sz w:val="20"/>
          <w:szCs w:val="20"/>
        </w:rPr>
      </w:pPr>
      <w:r w:rsidRPr="00122510">
        <w:rPr>
          <w:i/>
          <w:sz w:val="20"/>
          <w:szCs w:val="20"/>
        </w:rPr>
        <w:t xml:space="preserve"> “A equipe gestora precisa envolver mais docentes, funcionários, pais e alunos em todo o processo. O PAP proporcionou uma melhor articulação entre diretor, vice e PC</w:t>
      </w:r>
      <w:proofErr w:type="gramStart"/>
      <w:r w:rsidRPr="00122510">
        <w:rPr>
          <w:i/>
          <w:sz w:val="20"/>
          <w:szCs w:val="20"/>
        </w:rPr>
        <w:t xml:space="preserve">” </w:t>
      </w:r>
      <w:r>
        <w:rPr>
          <w:sz w:val="20"/>
          <w:szCs w:val="20"/>
        </w:rPr>
        <w:t>.</w:t>
      </w:r>
      <w:proofErr w:type="gramEnd"/>
    </w:p>
    <w:p w:rsidR="00723E14" w:rsidRDefault="00723E14" w:rsidP="00723E14">
      <w:pPr>
        <w:ind w:left="1416"/>
        <w:jc w:val="both"/>
        <w:rPr>
          <w:i/>
          <w:sz w:val="20"/>
          <w:szCs w:val="20"/>
        </w:rPr>
      </w:pPr>
      <w:r w:rsidRPr="00122510">
        <w:rPr>
          <w:i/>
          <w:sz w:val="20"/>
          <w:szCs w:val="20"/>
        </w:rPr>
        <w:t>“</w:t>
      </w:r>
      <w:r>
        <w:rPr>
          <w:i/>
          <w:sz w:val="20"/>
          <w:szCs w:val="20"/>
        </w:rPr>
        <w:t>P</w:t>
      </w:r>
      <w:r w:rsidRPr="00122510">
        <w:rPr>
          <w:i/>
          <w:sz w:val="20"/>
          <w:szCs w:val="20"/>
        </w:rPr>
        <w:t xml:space="preserve">articipação mais efetiva de alguns segmentos. É necessário mais tempo para elaboração e discussão, a fim de que haja maior mobilização e participação dos diversos segmentos (aprimoramento da Gestão Participativa). Em geral, a reflexão sobre a realidade escolar e os entraves. Também sobre os níveis de importância e de satisfação das ações referentes às dimensões da Gestão Escolar. Houve a oportunidade de manifestação e de sugestão pelos </w:t>
      </w:r>
      <w:r w:rsidRPr="00122510">
        <w:rPr>
          <w:i/>
          <w:sz w:val="20"/>
          <w:szCs w:val="20"/>
        </w:rPr>
        <w:lastRenderedPageBreak/>
        <w:t xml:space="preserve">envolvidos no processo. Com isso, gerou-se um diagnóstico da escola e a disposição em enfrentar os pontos mais fracos da gestão.” </w:t>
      </w:r>
    </w:p>
    <w:p w:rsidR="00723E14" w:rsidRPr="00122510" w:rsidRDefault="00723E14" w:rsidP="00723E14">
      <w:pPr>
        <w:ind w:left="1416"/>
        <w:jc w:val="both"/>
        <w:rPr>
          <w:i/>
          <w:sz w:val="20"/>
          <w:szCs w:val="20"/>
        </w:rPr>
      </w:pPr>
      <w:r w:rsidRPr="00122510">
        <w:rPr>
          <w:i/>
          <w:sz w:val="20"/>
          <w:szCs w:val="20"/>
        </w:rPr>
        <w:t>"Há necessidade de incorporação da importância deste trabalho com reuniões periódicas e acompanhamento, por parte dos Supervisores da U.E.</w:t>
      </w:r>
      <w:proofErr w:type="gramStart"/>
      <w:r w:rsidRPr="00122510">
        <w:rPr>
          <w:i/>
          <w:sz w:val="20"/>
          <w:szCs w:val="20"/>
        </w:rPr>
        <w:t>"</w:t>
      </w:r>
      <w:r>
        <w:rPr>
          <w:i/>
          <w:sz w:val="20"/>
          <w:szCs w:val="20"/>
        </w:rPr>
        <w:t xml:space="preserve"> </w:t>
      </w:r>
      <w:r>
        <w:rPr>
          <w:sz w:val="20"/>
          <w:szCs w:val="20"/>
        </w:rPr>
        <w:t>.</w:t>
      </w:r>
      <w:proofErr w:type="gramEnd"/>
    </w:p>
    <w:p w:rsidR="00723E14" w:rsidRPr="00250D67" w:rsidRDefault="00723E14" w:rsidP="00723E14">
      <w:pPr>
        <w:ind w:left="1416"/>
        <w:jc w:val="both"/>
        <w:rPr>
          <w:sz w:val="20"/>
          <w:szCs w:val="20"/>
        </w:rPr>
      </w:pPr>
      <w:r w:rsidRPr="00250D67">
        <w:rPr>
          <w:i/>
          <w:sz w:val="20"/>
          <w:szCs w:val="20"/>
        </w:rPr>
        <w:t>"No cronograma inicialmente proposto, não houve tempo hábil para a participação da toda a equipe escolar. Foi priorizada a participação da equipe gestora da escola</w:t>
      </w:r>
      <w:proofErr w:type="gramStart"/>
      <w:r w:rsidRPr="00250D67">
        <w:rPr>
          <w:i/>
          <w:sz w:val="20"/>
          <w:szCs w:val="20"/>
        </w:rPr>
        <w:t>"</w:t>
      </w:r>
      <w:r w:rsidRPr="00122510">
        <w:rPr>
          <w:i/>
          <w:sz w:val="20"/>
          <w:szCs w:val="20"/>
        </w:rPr>
        <w:t xml:space="preserve"> </w:t>
      </w:r>
      <w:r>
        <w:rPr>
          <w:sz w:val="20"/>
          <w:szCs w:val="20"/>
        </w:rPr>
        <w:t>.</w:t>
      </w:r>
      <w:proofErr w:type="gramEnd"/>
    </w:p>
    <w:p w:rsidR="00723E14" w:rsidRPr="00122510" w:rsidRDefault="00723E14" w:rsidP="00723E14">
      <w:pPr>
        <w:ind w:left="1416"/>
        <w:jc w:val="both"/>
        <w:rPr>
          <w:i/>
          <w:sz w:val="20"/>
          <w:szCs w:val="20"/>
        </w:rPr>
      </w:pPr>
      <w:r w:rsidRPr="00122510">
        <w:rPr>
          <w:i/>
          <w:sz w:val="20"/>
          <w:szCs w:val="20"/>
        </w:rPr>
        <w:t>"Em virtude do prazo inicial para preenchimento ter sido pequeno, algumas escolas não conseguiram realizar uma discussão, com a profundidade que precisaria, com toda a equipe escolar. Certamente a familiaridade com a ferramenta possibilitará um plano mais completo e com vistas à superação das fragilidades diagnosticadas</w:t>
      </w:r>
      <w:proofErr w:type="gramStart"/>
      <w:r w:rsidRPr="00122510">
        <w:rPr>
          <w:i/>
          <w:sz w:val="20"/>
          <w:szCs w:val="20"/>
        </w:rPr>
        <w:t xml:space="preserve">" </w:t>
      </w:r>
      <w:r>
        <w:rPr>
          <w:sz w:val="20"/>
          <w:szCs w:val="20"/>
        </w:rPr>
        <w:t>.</w:t>
      </w:r>
      <w:proofErr w:type="gramEnd"/>
    </w:p>
    <w:p w:rsidR="00723E14" w:rsidRPr="00122510" w:rsidRDefault="00723E14" w:rsidP="00723E14">
      <w:pPr>
        <w:ind w:left="1416"/>
        <w:jc w:val="both"/>
        <w:rPr>
          <w:i/>
          <w:sz w:val="20"/>
          <w:szCs w:val="20"/>
        </w:rPr>
      </w:pPr>
      <w:r w:rsidRPr="00122510">
        <w:rPr>
          <w:i/>
          <w:sz w:val="20"/>
          <w:szCs w:val="20"/>
        </w:rPr>
        <w:t>"O que pode ser melhorado é o envolvimento dos demais funcionários da escola no desenvolvimento do PAP</w:t>
      </w:r>
      <w:proofErr w:type="gramStart"/>
      <w:r w:rsidRPr="00122510">
        <w:rPr>
          <w:i/>
          <w:sz w:val="20"/>
          <w:szCs w:val="20"/>
        </w:rPr>
        <w:t xml:space="preserve">" </w:t>
      </w:r>
      <w:r>
        <w:rPr>
          <w:sz w:val="20"/>
          <w:szCs w:val="20"/>
        </w:rPr>
        <w:t>.</w:t>
      </w:r>
      <w:proofErr w:type="gramEnd"/>
    </w:p>
    <w:p w:rsidR="00723E14" w:rsidRPr="00122510" w:rsidRDefault="00723E14" w:rsidP="00723E14">
      <w:pPr>
        <w:ind w:left="1416"/>
        <w:jc w:val="both"/>
        <w:rPr>
          <w:i/>
          <w:sz w:val="20"/>
          <w:szCs w:val="20"/>
        </w:rPr>
      </w:pPr>
      <w:r w:rsidRPr="00122510">
        <w:rPr>
          <w:i/>
          <w:sz w:val="20"/>
          <w:szCs w:val="20"/>
        </w:rPr>
        <w:t>"Todos os professores deveriam participar ativamente. Portanto temos</w:t>
      </w:r>
      <w:r>
        <w:rPr>
          <w:i/>
          <w:sz w:val="20"/>
          <w:szCs w:val="20"/>
        </w:rPr>
        <w:t xml:space="preserve"> que</w:t>
      </w:r>
      <w:r w:rsidRPr="00122510">
        <w:rPr>
          <w:i/>
          <w:sz w:val="20"/>
          <w:szCs w:val="20"/>
        </w:rPr>
        <w:t xml:space="preserve"> buscar o envolvimento da totalidade dos professores</w:t>
      </w:r>
      <w:proofErr w:type="gramStart"/>
      <w:r w:rsidRPr="00122510">
        <w:rPr>
          <w:i/>
          <w:sz w:val="20"/>
          <w:szCs w:val="20"/>
        </w:rPr>
        <w:t xml:space="preserve">" </w:t>
      </w:r>
      <w:r>
        <w:rPr>
          <w:sz w:val="20"/>
          <w:szCs w:val="20"/>
        </w:rPr>
        <w:t>.</w:t>
      </w:r>
      <w:proofErr w:type="gramEnd"/>
    </w:p>
    <w:p w:rsidR="00723E14" w:rsidRPr="00122510" w:rsidRDefault="00723E14" w:rsidP="00723E14">
      <w:pPr>
        <w:ind w:left="1416"/>
        <w:jc w:val="both"/>
        <w:rPr>
          <w:i/>
          <w:sz w:val="20"/>
          <w:szCs w:val="20"/>
        </w:rPr>
      </w:pPr>
      <w:r w:rsidRPr="00122510">
        <w:rPr>
          <w:i/>
          <w:sz w:val="20"/>
          <w:szCs w:val="20"/>
        </w:rPr>
        <w:t>"Disponibilizar espaço e tempo para as discussões. Alguns itens demandam um tempo maior para organização das propostas, e o trabalho coletivo torna-se lento</w:t>
      </w:r>
      <w:proofErr w:type="gramStart"/>
      <w:r w:rsidRPr="00122510">
        <w:rPr>
          <w:i/>
          <w:sz w:val="20"/>
          <w:szCs w:val="20"/>
        </w:rPr>
        <w:t xml:space="preserve">" </w:t>
      </w:r>
      <w:r>
        <w:rPr>
          <w:sz w:val="20"/>
          <w:szCs w:val="20"/>
        </w:rPr>
        <w:t>.</w:t>
      </w:r>
      <w:proofErr w:type="gramEnd"/>
    </w:p>
    <w:p w:rsidR="00723E14" w:rsidRDefault="00723E14" w:rsidP="00723E14">
      <w:pPr>
        <w:ind w:left="1416"/>
        <w:jc w:val="both"/>
        <w:rPr>
          <w:sz w:val="20"/>
          <w:szCs w:val="20"/>
        </w:rPr>
      </w:pPr>
      <w:r w:rsidRPr="00122510">
        <w:rPr>
          <w:i/>
          <w:sz w:val="20"/>
          <w:szCs w:val="20"/>
        </w:rPr>
        <w:t>"Se houvesse um tempo mais reservado para os estudos dos documentos pela equipe, pois a rotina nem sempre permite</w:t>
      </w:r>
      <w:proofErr w:type="gramStart"/>
      <w:r w:rsidRPr="00122510">
        <w:rPr>
          <w:i/>
          <w:sz w:val="20"/>
          <w:szCs w:val="20"/>
        </w:rPr>
        <w:t xml:space="preserve">" </w:t>
      </w:r>
      <w:r>
        <w:rPr>
          <w:sz w:val="20"/>
          <w:szCs w:val="20"/>
        </w:rPr>
        <w:t>.</w:t>
      </w:r>
      <w:proofErr w:type="gramEnd"/>
    </w:p>
    <w:p w:rsidR="00723E14" w:rsidRDefault="00723E14" w:rsidP="00723E14">
      <w:pPr>
        <w:ind w:left="2410"/>
        <w:jc w:val="both"/>
        <w:rPr>
          <w:sz w:val="20"/>
          <w:szCs w:val="20"/>
        </w:rPr>
      </w:pPr>
    </w:p>
    <w:p w:rsidR="00723E14" w:rsidRDefault="00723E14" w:rsidP="00723E14">
      <w:pPr>
        <w:pStyle w:val="PargrafodaLista"/>
        <w:tabs>
          <w:tab w:val="left" w:pos="317"/>
        </w:tabs>
        <w:spacing w:before="0" w:after="0"/>
        <w:ind w:left="360"/>
        <w:jc w:val="both"/>
        <w:rPr>
          <w:b/>
          <w:sz w:val="24"/>
          <w:szCs w:val="24"/>
        </w:rPr>
      </w:pPr>
      <w:r>
        <w:rPr>
          <w:b/>
          <w:sz w:val="24"/>
          <w:szCs w:val="24"/>
        </w:rPr>
        <w:t xml:space="preserve">c) </w:t>
      </w:r>
      <w:r w:rsidRPr="00B657CB">
        <w:rPr>
          <w:b/>
          <w:sz w:val="24"/>
          <w:szCs w:val="24"/>
        </w:rPr>
        <w:t xml:space="preserve">Envolvimento dos supervisores na sua interação com a Escola: </w:t>
      </w:r>
    </w:p>
    <w:p w:rsidR="00723E14" w:rsidRPr="00B657CB" w:rsidRDefault="00723E14" w:rsidP="00723E14">
      <w:pPr>
        <w:pStyle w:val="PargrafodaLista"/>
        <w:tabs>
          <w:tab w:val="left" w:pos="317"/>
        </w:tabs>
        <w:spacing w:before="0" w:after="0"/>
        <w:ind w:left="1416"/>
        <w:jc w:val="both"/>
        <w:rPr>
          <w:sz w:val="20"/>
          <w:szCs w:val="20"/>
        </w:rPr>
      </w:pPr>
      <w:r w:rsidRPr="00B657CB">
        <w:rPr>
          <w:i/>
          <w:sz w:val="20"/>
          <w:szCs w:val="20"/>
        </w:rPr>
        <w:t xml:space="preserve">“As demandas inerentes à função do Supervisor de Ensino (comissões, autorizações de escolas, </w:t>
      </w:r>
      <w:proofErr w:type="spellStart"/>
      <w:r w:rsidRPr="00B657CB">
        <w:rPr>
          <w:i/>
          <w:sz w:val="20"/>
          <w:szCs w:val="20"/>
        </w:rPr>
        <w:t>etc</w:t>
      </w:r>
      <w:proofErr w:type="spellEnd"/>
      <w:r w:rsidRPr="00B657CB">
        <w:rPr>
          <w:i/>
          <w:sz w:val="20"/>
          <w:szCs w:val="20"/>
        </w:rPr>
        <w:t>...) impossibilitam uma atuação mais efetiva nesse processo de construção e acompanhamento do PAP</w:t>
      </w:r>
      <w:proofErr w:type="gramStart"/>
      <w:r w:rsidRPr="00B657CB">
        <w:rPr>
          <w:i/>
          <w:sz w:val="20"/>
          <w:szCs w:val="20"/>
        </w:rPr>
        <w:t>”</w:t>
      </w:r>
      <w:r w:rsidRPr="00B657CB">
        <w:rPr>
          <w:sz w:val="20"/>
          <w:szCs w:val="20"/>
        </w:rPr>
        <w:t xml:space="preserve"> </w:t>
      </w:r>
      <w:r>
        <w:rPr>
          <w:sz w:val="20"/>
          <w:szCs w:val="20"/>
        </w:rPr>
        <w:t>.</w:t>
      </w:r>
      <w:proofErr w:type="gramEnd"/>
    </w:p>
    <w:p w:rsidR="00723E14" w:rsidRPr="00122510" w:rsidRDefault="00723E14" w:rsidP="00723E14">
      <w:pPr>
        <w:pStyle w:val="PargrafodaLista"/>
        <w:tabs>
          <w:tab w:val="left" w:pos="317"/>
        </w:tabs>
        <w:ind w:left="1416"/>
        <w:contextualSpacing w:val="0"/>
        <w:jc w:val="both"/>
        <w:rPr>
          <w:b/>
          <w:sz w:val="20"/>
          <w:szCs w:val="20"/>
        </w:rPr>
      </w:pPr>
      <w:r w:rsidRPr="009E79F3">
        <w:rPr>
          <w:i/>
          <w:sz w:val="20"/>
          <w:szCs w:val="20"/>
        </w:rPr>
        <w:t>“O acompanhamento das ações desenvolvidas na unidade continua prejudicado, tendo em vista o excesso de atribuições</w:t>
      </w:r>
      <w:proofErr w:type="gramStart"/>
      <w:r w:rsidRPr="009E79F3">
        <w:rPr>
          <w:i/>
          <w:sz w:val="20"/>
          <w:szCs w:val="20"/>
        </w:rPr>
        <w:t>”</w:t>
      </w:r>
      <w:r w:rsidRPr="00122510">
        <w:rPr>
          <w:sz w:val="20"/>
          <w:szCs w:val="20"/>
        </w:rPr>
        <w:t xml:space="preserve"> </w:t>
      </w:r>
      <w:r>
        <w:rPr>
          <w:sz w:val="20"/>
          <w:szCs w:val="20"/>
        </w:rPr>
        <w:t>.</w:t>
      </w:r>
      <w:proofErr w:type="gramEnd"/>
    </w:p>
    <w:p w:rsidR="00723E14" w:rsidRPr="00122510" w:rsidRDefault="00723E14" w:rsidP="00723E14">
      <w:pPr>
        <w:pStyle w:val="PargrafodaLista"/>
        <w:tabs>
          <w:tab w:val="left" w:pos="317"/>
        </w:tabs>
        <w:ind w:left="1416"/>
        <w:contextualSpacing w:val="0"/>
        <w:jc w:val="both"/>
        <w:rPr>
          <w:sz w:val="20"/>
          <w:szCs w:val="20"/>
        </w:rPr>
      </w:pPr>
      <w:r w:rsidRPr="009E79F3">
        <w:rPr>
          <w:i/>
          <w:sz w:val="20"/>
          <w:szCs w:val="20"/>
        </w:rPr>
        <w:t>“O PAP é um instrumento que aproxima o supervisor da escola, melhora os diagnósticos e a ação supervisora e da própria escola. A escola deixa de ter atitudes passivas diante dos problemas, o que passa a demandar ações mais qualificadas da DE e da Supervisão</w:t>
      </w:r>
      <w:r>
        <w:rPr>
          <w:i/>
          <w:sz w:val="20"/>
          <w:szCs w:val="20"/>
        </w:rPr>
        <w:t>”.</w:t>
      </w:r>
    </w:p>
    <w:p w:rsidR="00723E14" w:rsidRPr="00122510" w:rsidRDefault="00723E14" w:rsidP="00723E14">
      <w:pPr>
        <w:pStyle w:val="PargrafodaLista"/>
        <w:tabs>
          <w:tab w:val="left" w:pos="317"/>
        </w:tabs>
        <w:ind w:left="1416"/>
        <w:contextualSpacing w:val="0"/>
        <w:jc w:val="both"/>
        <w:rPr>
          <w:sz w:val="20"/>
          <w:szCs w:val="20"/>
        </w:rPr>
      </w:pPr>
      <w:r w:rsidRPr="009E79F3">
        <w:rPr>
          <w:i/>
          <w:sz w:val="20"/>
          <w:szCs w:val="20"/>
        </w:rPr>
        <w:t>“Há a necessidade de melhorar o acompanhamento, que este se torne mais efetivo nas Unidades Escolares, contudo o excesso de demandas administrativas impostas aos supervisores prejudica o acompanhamento do PAP</w:t>
      </w:r>
      <w:proofErr w:type="gramStart"/>
      <w:r w:rsidRPr="009E79F3">
        <w:rPr>
          <w:i/>
          <w:sz w:val="20"/>
          <w:szCs w:val="20"/>
        </w:rPr>
        <w:t>”</w:t>
      </w:r>
      <w:r w:rsidRPr="00122510">
        <w:rPr>
          <w:sz w:val="20"/>
          <w:szCs w:val="20"/>
        </w:rPr>
        <w:t xml:space="preserve"> </w:t>
      </w:r>
      <w:r>
        <w:rPr>
          <w:sz w:val="20"/>
          <w:szCs w:val="20"/>
        </w:rPr>
        <w:t>.</w:t>
      </w:r>
      <w:proofErr w:type="gramEnd"/>
      <w:r w:rsidRPr="00122510">
        <w:rPr>
          <w:sz w:val="20"/>
          <w:szCs w:val="20"/>
        </w:rPr>
        <w:t xml:space="preserve"> </w:t>
      </w:r>
    </w:p>
    <w:p w:rsidR="00723E14" w:rsidRPr="00122510" w:rsidRDefault="00723E14" w:rsidP="00723E14">
      <w:pPr>
        <w:pStyle w:val="PargrafodaLista"/>
        <w:tabs>
          <w:tab w:val="left" w:pos="317"/>
        </w:tabs>
        <w:ind w:left="1416"/>
        <w:contextualSpacing w:val="0"/>
        <w:jc w:val="both"/>
        <w:rPr>
          <w:sz w:val="20"/>
          <w:szCs w:val="20"/>
        </w:rPr>
      </w:pPr>
      <w:r w:rsidRPr="009E79F3">
        <w:rPr>
          <w:i/>
          <w:sz w:val="20"/>
          <w:szCs w:val="20"/>
        </w:rPr>
        <w:t xml:space="preserve">“Mais tempo para elaboração do PAP, </w:t>
      </w:r>
      <w:proofErr w:type="spellStart"/>
      <w:r w:rsidRPr="009E79F3">
        <w:rPr>
          <w:i/>
          <w:sz w:val="20"/>
          <w:szCs w:val="20"/>
        </w:rPr>
        <w:t>consequentemente</w:t>
      </w:r>
      <w:proofErr w:type="spellEnd"/>
      <w:r w:rsidRPr="009E79F3">
        <w:rPr>
          <w:i/>
          <w:sz w:val="20"/>
          <w:szCs w:val="20"/>
        </w:rPr>
        <w:t xml:space="preserve">, o Supervisor, em meio </w:t>
      </w:r>
      <w:proofErr w:type="gramStart"/>
      <w:r w:rsidRPr="009E79F3">
        <w:rPr>
          <w:i/>
          <w:sz w:val="20"/>
          <w:szCs w:val="20"/>
        </w:rPr>
        <w:t>as</w:t>
      </w:r>
      <w:proofErr w:type="gramEnd"/>
      <w:r w:rsidRPr="009E79F3">
        <w:rPr>
          <w:i/>
          <w:sz w:val="20"/>
          <w:szCs w:val="20"/>
        </w:rPr>
        <w:t xml:space="preserve"> demandas da Diretoria, poderá acompanhar melhor o processo. É importante rediscutir e retomar as discussões com a comunidade escolar sobre o PAP, a fim de aprimorá-lo e/ou complementá-lo. A retomada das reuniões de orientações e acompanhamento para sanar dúvidas são necessárias (...)</w:t>
      </w:r>
      <w:r>
        <w:rPr>
          <w:i/>
          <w:sz w:val="20"/>
          <w:szCs w:val="20"/>
        </w:rPr>
        <w:t xml:space="preserve">. </w:t>
      </w:r>
      <w:r w:rsidRPr="009E79F3">
        <w:rPr>
          <w:i/>
          <w:sz w:val="20"/>
          <w:szCs w:val="20"/>
        </w:rPr>
        <w:t xml:space="preserve">Também foi positivo o fato de que o PAP é um diagnóstico efetivo das ações da escola para subsidiar a ação supervisora. Porém, em alguns casos, devido às demandas da Supervisão, não foi possível acompanhar as discussões internas da escola, ocorrendo, no entanto, orientações através do uso das </w:t>
      </w:r>
      <w:proofErr w:type="spellStart"/>
      <w:r w:rsidRPr="009E79F3">
        <w:rPr>
          <w:i/>
          <w:sz w:val="20"/>
          <w:szCs w:val="20"/>
        </w:rPr>
        <w:t>T</w:t>
      </w:r>
      <w:r>
        <w:rPr>
          <w:i/>
          <w:sz w:val="20"/>
          <w:szCs w:val="20"/>
        </w:rPr>
        <w:t>I</w:t>
      </w:r>
      <w:r w:rsidRPr="009E79F3">
        <w:rPr>
          <w:i/>
          <w:sz w:val="20"/>
          <w:szCs w:val="20"/>
        </w:rPr>
        <w:t>s</w:t>
      </w:r>
      <w:proofErr w:type="spellEnd"/>
      <w:r w:rsidRPr="009E79F3">
        <w:rPr>
          <w:i/>
          <w:sz w:val="20"/>
          <w:szCs w:val="20"/>
        </w:rPr>
        <w:t xml:space="preserve">” </w:t>
      </w:r>
      <w:r>
        <w:rPr>
          <w:sz w:val="20"/>
          <w:szCs w:val="20"/>
        </w:rPr>
        <w:t>.</w:t>
      </w:r>
    </w:p>
    <w:p w:rsidR="00723E14" w:rsidRDefault="00723E14" w:rsidP="00723E14">
      <w:pPr>
        <w:pStyle w:val="PargrafodaLista"/>
        <w:tabs>
          <w:tab w:val="left" w:pos="317"/>
        </w:tabs>
        <w:ind w:left="1416"/>
        <w:contextualSpacing w:val="0"/>
        <w:jc w:val="both"/>
        <w:rPr>
          <w:i/>
          <w:sz w:val="20"/>
          <w:szCs w:val="20"/>
        </w:rPr>
      </w:pPr>
      <w:r w:rsidRPr="009E79F3">
        <w:rPr>
          <w:i/>
          <w:sz w:val="20"/>
          <w:szCs w:val="20"/>
        </w:rPr>
        <w:t>“Satisfatório, com expectativa de envolvimento progressivo durante a execução do programa por meio do acompanhamento sistematizado”.</w:t>
      </w:r>
      <w:r>
        <w:rPr>
          <w:i/>
          <w:sz w:val="20"/>
          <w:szCs w:val="20"/>
        </w:rPr>
        <w:t xml:space="preserve"> </w:t>
      </w:r>
    </w:p>
    <w:p w:rsidR="00723E14" w:rsidRDefault="00723E14" w:rsidP="00723E14">
      <w:pPr>
        <w:pStyle w:val="PargrafodaLista"/>
        <w:tabs>
          <w:tab w:val="left" w:pos="317"/>
        </w:tabs>
        <w:ind w:left="1416"/>
        <w:contextualSpacing w:val="0"/>
        <w:jc w:val="both"/>
        <w:rPr>
          <w:sz w:val="20"/>
          <w:szCs w:val="20"/>
        </w:rPr>
      </w:pPr>
      <w:r w:rsidRPr="009E79F3">
        <w:rPr>
          <w:i/>
          <w:sz w:val="20"/>
          <w:szCs w:val="20"/>
        </w:rPr>
        <w:t>“Devido ao atendimento em várias escolas a Supervisão de Ensino nem sempre coincidiu seu acompanhamento com o momento de reunião da comunidade escolar na elaboração deste</w:t>
      </w:r>
      <w:proofErr w:type="gramStart"/>
      <w:r w:rsidRPr="009E79F3">
        <w:rPr>
          <w:i/>
          <w:sz w:val="20"/>
          <w:szCs w:val="20"/>
        </w:rPr>
        <w:t>”</w:t>
      </w:r>
      <w:r w:rsidRPr="00122510">
        <w:rPr>
          <w:sz w:val="20"/>
          <w:szCs w:val="20"/>
        </w:rPr>
        <w:t xml:space="preserve"> </w:t>
      </w:r>
      <w:r>
        <w:rPr>
          <w:sz w:val="20"/>
          <w:szCs w:val="20"/>
        </w:rPr>
        <w:t>.</w:t>
      </w:r>
      <w:proofErr w:type="gramEnd"/>
    </w:p>
    <w:p w:rsidR="00723E14" w:rsidRPr="00122510" w:rsidRDefault="00723E14" w:rsidP="00723E14">
      <w:pPr>
        <w:pStyle w:val="PargrafodaLista"/>
        <w:tabs>
          <w:tab w:val="left" w:pos="317"/>
        </w:tabs>
        <w:ind w:left="1416"/>
        <w:contextualSpacing w:val="0"/>
        <w:jc w:val="both"/>
        <w:rPr>
          <w:sz w:val="20"/>
          <w:szCs w:val="20"/>
        </w:rPr>
      </w:pPr>
      <w:r>
        <w:rPr>
          <w:i/>
          <w:sz w:val="20"/>
          <w:szCs w:val="20"/>
        </w:rPr>
        <w:t>“</w:t>
      </w:r>
      <w:proofErr w:type="gramStart"/>
      <w:r>
        <w:rPr>
          <w:i/>
          <w:sz w:val="20"/>
          <w:szCs w:val="20"/>
        </w:rPr>
        <w:t>1)</w:t>
      </w:r>
      <w:proofErr w:type="gramEnd"/>
      <w:r w:rsidRPr="002074E2">
        <w:rPr>
          <w:i/>
          <w:sz w:val="20"/>
          <w:szCs w:val="20"/>
        </w:rPr>
        <w:t xml:space="preserve">Possibilidade de, junto à equipe escolar, elaborar um diagnóstico mais preciso da UE, com vistas às cinco dimensões da gestão. 2) Oportunidade de refletir, junto à equipe escolar, sobre </w:t>
      </w:r>
      <w:r w:rsidRPr="002074E2">
        <w:rPr>
          <w:i/>
          <w:sz w:val="20"/>
          <w:szCs w:val="20"/>
        </w:rPr>
        <w:lastRenderedPageBreak/>
        <w:t>a viabilidade dos planos de ação elaborados. 3) Estreitamento da parceria supervisão/escola. 4) Acompanhamento e avaliação sistemáticos, mediante o uso do instrumento PAP”</w:t>
      </w:r>
      <w:r>
        <w:rPr>
          <w:sz w:val="20"/>
          <w:szCs w:val="20"/>
        </w:rPr>
        <w:t xml:space="preserve"> .</w:t>
      </w:r>
    </w:p>
    <w:p w:rsidR="00723E14" w:rsidRPr="00122510" w:rsidRDefault="00723E14" w:rsidP="00723E14">
      <w:pPr>
        <w:pStyle w:val="PargrafodaLista"/>
        <w:tabs>
          <w:tab w:val="left" w:pos="317"/>
        </w:tabs>
        <w:ind w:left="1416"/>
        <w:contextualSpacing w:val="0"/>
        <w:jc w:val="both"/>
        <w:rPr>
          <w:sz w:val="20"/>
          <w:szCs w:val="20"/>
        </w:rPr>
      </w:pPr>
      <w:r w:rsidRPr="002074E2">
        <w:rPr>
          <w:i/>
          <w:sz w:val="20"/>
          <w:szCs w:val="20"/>
        </w:rPr>
        <w:t>“Envolvimento dos demais supervisores que não têm em seu setor de supervisão, escola prioritária, pois o documento traz à luz reflexões que não devem fi</w:t>
      </w:r>
      <w:r>
        <w:rPr>
          <w:i/>
          <w:sz w:val="20"/>
          <w:szCs w:val="20"/>
        </w:rPr>
        <w:t>car específicas a estas escolas</w:t>
      </w:r>
      <w:proofErr w:type="gramStart"/>
      <w:r w:rsidRPr="002074E2">
        <w:rPr>
          <w:i/>
          <w:sz w:val="20"/>
          <w:szCs w:val="20"/>
        </w:rPr>
        <w:t>”</w:t>
      </w:r>
      <w:r w:rsidRPr="00122510">
        <w:rPr>
          <w:sz w:val="20"/>
          <w:szCs w:val="20"/>
        </w:rPr>
        <w:t xml:space="preserve"> </w:t>
      </w:r>
      <w:r>
        <w:rPr>
          <w:sz w:val="20"/>
          <w:szCs w:val="20"/>
        </w:rPr>
        <w:t>.</w:t>
      </w:r>
      <w:proofErr w:type="gramEnd"/>
    </w:p>
    <w:p w:rsidR="00723E14" w:rsidRDefault="00723E14" w:rsidP="00723E14">
      <w:pPr>
        <w:pStyle w:val="PargrafodaLista"/>
        <w:tabs>
          <w:tab w:val="left" w:pos="317"/>
        </w:tabs>
        <w:ind w:left="1416"/>
        <w:contextualSpacing w:val="0"/>
        <w:jc w:val="both"/>
        <w:rPr>
          <w:sz w:val="20"/>
          <w:szCs w:val="20"/>
        </w:rPr>
      </w:pPr>
      <w:r w:rsidRPr="002074E2">
        <w:rPr>
          <w:i/>
          <w:sz w:val="20"/>
          <w:szCs w:val="20"/>
        </w:rPr>
        <w:t>“Alguns supervisores, por estarem envolvidos em outras atribuições, não conseguiram participar da OT com as 10 escolas prioritárias</w:t>
      </w:r>
      <w:proofErr w:type="gramStart"/>
      <w:r w:rsidRPr="002074E2">
        <w:rPr>
          <w:i/>
          <w:sz w:val="20"/>
          <w:szCs w:val="20"/>
        </w:rPr>
        <w:t>”</w:t>
      </w:r>
      <w:r>
        <w:rPr>
          <w:sz w:val="20"/>
          <w:szCs w:val="20"/>
        </w:rPr>
        <w:t xml:space="preserve"> .</w:t>
      </w:r>
      <w:proofErr w:type="gramEnd"/>
    </w:p>
    <w:p w:rsidR="00723E14" w:rsidRPr="00122510" w:rsidRDefault="00723E14" w:rsidP="00723E14">
      <w:pPr>
        <w:pStyle w:val="PargrafodaLista"/>
        <w:tabs>
          <w:tab w:val="left" w:pos="317"/>
        </w:tabs>
        <w:ind w:left="1416"/>
        <w:contextualSpacing w:val="0"/>
        <w:jc w:val="both"/>
        <w:rPr>
          <w:sz w:val="20"/>
          <w:szCs w:val="20"/>
        </w:rPr>
      </w:pPr>
      <w:r w:rsidRPr="00AA7851">
        <w:rPr>
          <w:i/>
          <w:sz w:val="20"/>
          <w:szCs w:val="20"/>
        </w:rPr>
        <w:t>"Instrumento que aproxima o supervisor da escola. O PAP amplia o olhar para as fragilidades e dificuldades da Escola</w:t>
      </w:r>
      <w:proofErr w:type="gramStart"/>
      <w:r w:rsidRPr="00AA7851">
        <w:rPr>
          <w:i/>
          <w:sz w:val="20"/>
          <w:szCs w:val="20"/>
        </w:rPr>
        <w:t>"</w:t>
      </w:r>
      <w:r w:rsidRPr="00122510">
        <w:rPr>
          <w:sz w:val="20"/>
          <w:szCs w:val="20"/>
        </w:rPr>
        <w:t xml:space="preserve"> </w:t>
      </w:r>
      <w:r>
        <w:rPr>
          <w:sz w:val="20"/>
          <w:szCs w:val="20"/>
        </w:rPr>
        <w:t>.</w:t>
      </w:r>
      <w:proofErr w:type="gramEnd"/>
    </w:p>
    <w:p w:rsidR="00723E14" w:rsidRPr="00AA7851" w:rsidRDefault="00723E14" w:rsidP="00723E14">
      <w:pPr>
        <w:pStyle w:val="PargrafodaLista"/>
        <w:tabs>
          <w:tab w:val="left" w:pos="317"/>
        </w:tabs>
        <w:ind w:left="1416"/>
        <w:contextualSpacing w:val="0"/>
        <w:jc w:val="both"/>
        <w:rPr>
          <w:sz w:val="20"/>
          <w:szCs w:val="20"/>
        </w:rPr>
      </w:pPr>
      <w:r w:rsidRPr="00AA7851">
        <w:rPr>
          <w:i/>
          <w:sz w:val="20"/>
          <w:szCs w:val="20"/>
        </w:rPr>
        <w:t>“Possibilidade de, junto à equipe escolar, elaborar um diagnóstico mais preciso da UE, com vistas às cinco dimensões da gestão</w:t>
      </w:r>
      <w:proofErr w:type="gramStart"/>
      <w:r w:rsidRPr="00AA7851">
        <w:rPr>
          <w:i/>
          <w:sz w:val="20"/>
          <w:szCs w:val="20"/>
        </w:rPr>
        <w:t xml:space="preserve">” </w:t>
      </w:r>
      <w:r>
        <w:rPr>
          <w:sz w:val="20"/>
          <w:szCs w:val="20"/>
        </w:rPr>
        <w:t>.</w:t>
      </w:r>
      <w:proofErr w:type="gramEnd"/>
    </w:p>
    <w:p w:rsidR="00723E14" w:rsidRPr="00122510" w:rsidRDefault="00723E14" w:rsidP="00723E14">
      <w:pPr>
        <w:pStyle w:val="PargrafodaLista"/>
        <w:tabs>
          <w:tab w:val="left" w:pos="317"/>
        </w:tabs>
        <w:ind w:left="1416"/>
        <w:contextualSpacing w:val="0"/>
        <w:jc w:val="both"/>
        <w:rPr>
          <w:sz w:val="20"/>
          <w:szCs w:val="20"/>
        </w:rPr>
      </w:pPr>
      <w:r w:rsidRPr="00AA7851">
        <w:rPr>
          <w:i/>
          <w:sz w:val="20"/>
          <w:szCs w:val="20"/>
        </w:rPr>
        <w:t xml:space="preserve">As orientações e as participações nas ações desenvolvidas pela escola aconteceram em clima solidário e ético. Acessibilidade de ambas as partes. Flexibilidade nos assuntos pedagógicos e administrativos. Maior </w:t>
      </w:r>
      <w:proofErr w:type="spellStart"/>
      <w:r w:rsidRPr="00AA7851">
        <w:rPr>
          <w:i/>
          <w:sz w:val="20"/>
          <w:szCs w:val="20"/>
        </w:rPr>
        <w:t>frequência</w:t>
      </w:r>
      <w:proofErr w:type="spellEnd"/>
      <w:r w:rsidRPr="00AA7851">
        <w:rPr>
          <w:i/>
          <w:sz w:val="20"/>
          <w:szCs w:val="20"/>
        </w:rPr>
        <w:t xml:space="preserve"> das visitas à escola, entrosamento com equipe gestora, professores e comunidade escolar.</w:t>
      </w:r>
      <w:r>
        <w:rPr>
          <w:i/>
          <w:sz w:val="20"/>
          <w:szCs w:val="20"/>
        </w:rPr>
        <w:t xml:space="preserve"> </w:t>
      </w:r>
      <w:r w:rsidRPr="00AA7851">
        <w:rPr>
          <w:i/>
          <w:sz w:val="20"/>
          <w:szCs w:val="20"/>
        </w:rPr>
        <w:t>“Levantamento de materiais para melhorar o desempenho do professor em sala de aula</w:t>
      </w:r>
      <w:proofErr w:type="gramStart"/>
      <w:r w:rsidRPr="00AA7851">
        <w:rPr>
          <w:i/>
          <w:sz w:val="20"/>
          <w:szCs w:val="20"/>
        </w:rPr>
        <w:t>”</w:t>
      </w:r>
      <w:r w:rsidRPr="00122510">
        <w:rPr>
          <w:sz w:val="20"/>
          <w:szCs w:val="20"/>
        </w:rPr>
        <w:t xml:space="preserve"> </w:t>
      </w:r>
      <w:r>
        <w:rPr>
          <w:sz w:val="20"/>
          <w:szCs w:val="20"/>
        </w:rPr>
        <w:t>.</w:t>
      </w:r>
      <w:proofErr w:type="gramEnd"/>
    </w:p>
    <w:p w:rsidR="00723E14" w:rsidRDefault="00723E14" w:rsidP="00723E14">
      <w:pPr>
        <w:pStyle w:val="PargrafodaLista"/>
        <w:tabs>
          <w:tab w:val="left" w:pos="317"/>
        </w:tabs>
        <w:ind w:left="1416"/>
        <w:contextualSpacing w:val="0"/>
        <w:jc w:val="both"/>
        <w:rPr>
          <w:sz w:val="20"/>
          <w:szCs w:val="20"/>
        </w:rPr>
      </w:pPr>
      <w:r w:rsidRPr="00AA7851">
        <w:rPr>
          <w:i/>
          <w:sz w:val="20"/>
          <w:szCs w:val="20"/>
        </w:rPr>
        <w:t>“O PAP possibilitou maior integração dos supervisores de ensino com a equipe gestora, pois é um instrumento significativo para a análise do trabalho escolar; os supervisores organizaram e desenvolveram orientações técnicas para a apropriação e utilização do PAP como instrumento de avaliação institucional.”</w:t>
      </w:r>
      <w:r w:rsidRPr="00122510">
        <w:rPr>
          <w:sz w:val="20"/>
          <w:szCs w:val="20"/>
        </w:rPr>
        <w:t xml:space="preserve"> </w:t>
      </w:r>
    </w:p>
    <w:p w:rsidR="00723E14" w:rsidRDefault="00723E14" w:rsidP="00723E14">
      <w:pPr>
        <w:pStyle w:val="PargrafodaLista"/>
        <w:tabs>
          <w:tab w:val="left" w:pos="317"/>
        </w:tabs>
        <w:ind w:left="1416"/>
        <w:contextualSpacing w:val="0"/>
        <w:jc w:val="both"/>
        <w:rPr>
          <w:sz w:val="20"/>
          <w:szCs w:val="20"/>
        </w:rPr>
      </w:pPr>
      <w:r w:rsidRPr="00AA7851">
        <w:rPr>
          <w:i/>
          <w:sz w:val="20"/>
          <w:szCs w:val="20"/>
        </w:rPr>
        <w:t>“O acompanhamento realizado dentro das possibilidades da equipe da supervisão de ensino:</w:t>
      </w:r>
      <w:r>
        <w:rPr>
          <w:i/>
          <w:sz w:val="20"/>
          <w:szCs w:val="20"/>
        </w:rPr>
        <w:t xml:space="preserve"> </w:t>
      </w:r>
      <w:r w:rsidRPr="00AA7851">
        <w:rPr>
          <w:i/>
          <w:sz w:val="20"/>
          <w:szCs w:val="20"/>
        </w:rPr>
        <w:t>na DE, "in loco" e à distância (emails, comunicados, telefonemas)”.</w:t>
      </w:r>
      <w:r w:rsidRPr="00122510">
        <w:rPr>
          <w:sz w:val="20"/>
          <w:szCs w:val="20"/>
        </w:rPr>
        <w:t xml:space="preserve"> </w:t>
      </w:r>
    </w:p>
    <w:p w:rsidR="00723E14" w:rsidRPr="00122510" w:rsidRDefault="00723E14" w:rsidP="00723E14">
      <w:pPr>
        <w:pStyle w:val="PargrafodaLista"/>
        <w:tabs>
          <w:tab w:val="left" w:pos="317"/>
        </w:tabs>
        <w:ind w:left="1416"/>
        <w:contextualSpacing w:val="0"/>
        <w:jc w:val="both"/>
        <w:rPr>
          <w:sz w:val="20"/>
          <w:szCs w:val="20"/>
        </w:rPr>
      </w:pPr>
    </w:p>
    <w:p w:rsidR="00723E14" w:rsidRPr="005A65D4" w:rsidRDefault="00723E14" w:rsidP="00723E14">
      <w:pPr>
        <w:pStyle w:val="PargrafodaLista"/>
        <w:numPr>
          <w:ilvl w:val="0"/>
          <w:numId w:val="21"/>
        </w:numPr>
        <w:tabs>
          <w:tab w:val="left" w:pos="317"/>
        </w:tabs>
        <w:spacing w:before="0" w:after="0"/>
        <w:jc w:val="both"/>
        <w:rPr>
          <w:sz w:val="24"/>
          <w:szCs w:val="24"/>
        </w:rPr>
      </w:pPr>
      <w:r w:rsidRPr="005A65D4">
        <w:rPr>
          <w:b/>
          <w:sz w:val="24"/>
          <w:szCs w:val="24"/>
        </w:rPr>
        <w:t xml:space="preserve">Organização dos trabalhos referentes ao PAP na DE e sua integração com as demais ações e projetos em andamento: </w:t>
      </w:r>
    </w:p>
    <w:p w:rsidR="00723E14" w:rsidRPr="00D974C0" w:rsidRDefault="00723E14" w:rsidP="00723E14">
      <w:pPr>
        <w:ind w:left="1416"/>
        <w:jc w:val="both"/>
        <w:rPr>
          <w:sz w:val="20"/>
          <w:szCs w:val="20"/>
        </w:rPr>
      </w:pPr>
      <w:r w:rsidRPr="00033A51">
        <w:rPr>
          <w:i/>
          <w:sz w:val="20"/>
          <w:szCs w:val="20"/>
        </w:rPr>
        <w:t xml:space="preserve"> “A linha diretriz do PAP dialoga de forma direta com outras ações, planos e projetos tanto da SEE como da própria </w:t>
      </w:r>
      <w:proofErr w:type="spellStart"/>
      <w:r w:rsidRPr="00033A51">
        <w:rPr>
          <w:i/>
          <w:sz w:val="20"/>
          <w:szCs w:val="20"/>
        </w:rPr>
        <w:t>D.E.</w:t>
      </w:r>
      <w:proofErr w:type="spellEnd"/>
      <w:r w:rsidRPr="00033A51">
        <w:rPr>
          <w:i/>
          <w:sz w:val="20"/>
          <w:szCs w:val="20"/>
        </w:rPr>
        <w:t>”</w:t>
      </w:r>
      <w:r w:rsidRPr="00D974C0">
        <w:rPr>
          <w:sz w:val="20"/>
          <w:szCs w:val="20"/>
        </w:rPr>
        <w:t>.</w:t>
      </w:r>
    </w:p>
    <w:p w:rsidR="00723E14" w:rsidRPr="00D974C0" w:rsidRDefault="00723E14" w:rsidP="00723E14">
      <w:pPr>
        <w:ind w:left="1416"/>
        <w:jc w:val="both"/>
        <w:rPr>
          <w:sz w:val="20"/>
          <w:szCs w:val="20"/>
        </w:rPr>
      </w:pPr>
      <w:r w:rsidRPr="00033A51">
        <w:rPr>
          <w:i/>
          <w:sz w:val="20"/>
          <w:szCs w:val="20"/>
        </w:rPr>
        <w:t xml:space="preserve">“(...) Houve, ainda, a preocupação em alinhar o PAP com o PGE e </w:t>
      </w:r>
      <w:proofErr w:type="gramStart"/>
      <w:r w:rsidRPr="00033A51">
        <w:rPr>
          <w:i/>
          <w:sz w:val="20"/>
          <w:szCs w:val="20"/>
        </w:rPr>
        <w:t>o GR</w:t>
      </w:r>
      <w:proofErr w:type="gramEnd"/>
      <w:r w:rsidRPr="00033A51">
        <w:rPr>
          <w:i/>
          <w:sz w:val="20"/>
          <w:szCs w:val="20"/>
        </w:rPr>
        <w:t>, constatando-se que as ações do PAP já vinham sendo desenvolvidas em diversos projetos”.</w:t>
      </w:r>
      <w:r w:rsidRPr="00D974C0">
        <w:rPr>
          <w:sz w:val="20"/>
          <w:szCs w:val="20"/>
        </w:rPr>
        <w:t xml:space="preserve"> </w:t>
      </w:r>
    </w:p>
    <w:p w:rsidR="00723E14" w:rsidRDefault="00723E14" w:rsidP="00723E14">
      <w:pPr>
        <w:pStyle w:val="PargrafodaLista"/>
        <w:tabs>
          <w:tab w:val="left" w:pos="317"/>
        </w:tabs>
        <w:ind w:left="1416"/>
        <w:contextualSpacing w:val="0"/>
        <w:jc w:val="both"/>
        <w:rPr>
          <w:sz w:val="20"/>
          <w:szCs w:val="20"/>
        </w:rPr>
      </w:pPr>
      <w:r w:rsidRPr="00F4656F">
        <w:rPr>
          <w:i/>
          <w:sz w:val="20"/>
          <w:szCs w:val="20"/>
        </w:rPr>
        <w:t>"São tantas as ações e projetos em andamento com as escolas prioritárias que o PAP ajudou a analisar com clareza suas reais necessidades."</w:t>
      </w:r>
      <w:r w:rsidRPr="00D974C0">
        <w:rPr>
          <w:sz w:val="20"/>
          <w:szCs w:val="20"/>
        </w:rPr>
        <w:t xml:space="preserve"> </w:t>
      </w:r>
    </w:p>
    <w:p w:rsidR="00723E14" w:rsidRPr="00D974C0" w:rsidRDefault="00723E14" w:rsidP="00723E14">
      <w:pPr>
        <w:pStyle w:val="PargrafodaLista"/>
        <w:tabs>
          <w:tab w:val="left" w:pos="317"/>
        </w:tabs>
        <w:ind w:left="1416"/>
        <w:contextualSpacing w:val="0"/>
        <w:jc w:val="both"/>
        <w:rPr>
          <w:sz w:val="20"/>
          <w:szCs w:val="20"/>
        </w:rPr>
      </w:pPr>
      <w:r w:rsidRPr="00ED2EA6">
        <w:rPr>
          <w:i/>
          <w:sz w:val="20"/>
          <w:szCs w:val="20"/>
        </w:rPr>
        <w:t>“Discussão do PAP como instrumento de trabalho dentro do Grupo de referência</w:t>
      </w:r>
      <w:proofErr w:type="gramStart"/>
      <w:r w:rsidRPr="00D974C0">
        <w:rPr>
          <w:sz w:val="20"/>
          <w:szCs w:val="20"/>
        </w:rPr>
        <w:t xml:space="preserve">” </w:t>
      </w:r>
      <w:r>
        <w:rPr>
          <w:sz w:val="20"/>
          <w:szCs w:val="20"/>
        </w:rPr>
        <w:t>.</w:t>
      </w:r>
      <w:proofErr w:type="gramEnd"/>
      <w:r w:rsidRPr="00D974C0">
        <w:rPr>
          <w:sz w:val="20"/>
          <w:szCs w:val="20"/>
        </w:rPr>
        <w:t xml:space="preserve"> </w:t>
      </w:r>
    </w:p>
    <w:p w:rsidR="00723E14" w:rsidRPr="00ED2EA6" w:rsidRDefault="00723E14" w:rsidP="00723E14">
      <w:pPr>
        <w:pStyle w:val="PargrafodaLista"/>
        <w:tabs>
          <w:tab w:val="left" w:pos="317"/>
        </w:tabs>
        <w:ind w:left="1416"/>
        <w:contextualSpacing w:val="0"/>
        <w:jc w:val="both"/>
        <w:rPr>
          <w:sz w:val="20"/>
          <w:szCs w:val="20"/>
        </w:rPr>
      </w:pPr>
      <w:r w:rsidRPr="00ED2EA6">
        <w:rPr>
          <w:i/>
          <w:sz w:val="20"/>
          <w:szCs w:val="20"/>
        </w:rPr>
        <w:t>“Houve a articulação entre as equipes de supervisores responsáveis pelo PAP, Grupo Referência e Prêmio Gestão com o Núcleo Pedagógico da Diretoria de Ensino, por meio das micro-equipes (Supervisores e PCNP)</w:t>
      </w:r>
      <w:proofErr w:type="gramStart"/>
      <w:r w:rsidRPr="00ED2EA6">
        <w:rPr>
          <w:i/>
          <w:sz w:val="20"/>
          <w:szCs w:val="20"/>
        </w:rPr>
        <w:t>”</w:t>
      </w:r>
      <w:r w:rsidRPr="00ED2EA6">
        <w:rPr>
          <w:sz w:val="20"/>
          <w:szCs w:val="20"/>
        </w:rPr>
        <w:t xml:space="preserve"> </w:t>
      </w:r>
      <w:r>
        <w:rPr>
          <w:sz w:val="20"/>
          <w:szCs w:val="20"/>
        </w:rPr>
        <w:t>.</w:t>
      </w:r>
      <w:proofErr w:type="gramEnd"/>
      <w:r w:rsidRPr="00ED2EA6">
        <w:rPr>
          <w:sz w:val="20"/>
          <w:szCs w:val="20"/>
        </w:rPr>
        <w:t xml:space="preserve"> </w:t>
      </w:r>
    </w:p>
    <w:p w:rsidR="00723E14" w:rsidRDefault="00723E14" w:rsidP="00723E14">
      <w:pPr>
        <w:pStyle w:val="PargrafodaLista"/>
        <w:tabs>
          <w:tab w:val="left" w:pos="317"/>
        </w:tabs>
        <w:spacing w:before="0" w:after="0"/>
        <w:ind w:left="1416"/>
        <w:jc w:val="both"/>
        <w:rPr>
          <w:sz w:val="20"/>
          <w:szCs w:val="20"/>
        </w:rPr>
      </w:pPr>
      <w:r>
        <w:rPr>
          <w:i/>
          <w:sz w:val="20"/>
          <w:szCs w:val="20"/>
        </w:rPr>
        <w:t>“L</w:t>
      </w:r>
      <w:r w:rsidRPr="00ED2EA6">
        <w:rPr>
          <w:i/>
          <w:sz w:val="20"/>
          <w:szCs w:val="20"/>
        </w:rPr>
        <w:t>inha diretriz do PAP dialoga de forma direta com outras ações, planos e projetos tanto da SEE como da própria DE”.</w:t>
      </w:r>
      <w:r w:rsidRPr="00ED2EA6">
        <w:rPr>
          <w:sz w:val="20"/>
          <w:szCs w:val="20"/>
        </w:rPr>
        <w:t xml:space="preserve"> </w:t>
      </w:r>
    </w:p>
    <w:p w:rsidR="00723E14" w:rsidRPr="00ED2EA6" w:rsidRDefault="00723E14" w:rsidP="00723E14">
      <w:pPr>
        <w:pStyle w:val="PargrafodaLista"/>
        <w:tabs>
          <w:tab w:val="left" w:pos="317"/>
        </w:tabs>
        <w:spacing w:before="0" w:after="0"/>
        <w:ind w:left="1416"/>
        <w:jc w:val="both"/>
        <w:rPr>
          <w:sz w:val="20"/>
          <w:szCs w:val="20"/>
        </w:rPr>
      </w:pPr>
    </w:p>
    <w:p w:rsidR="00723E14" w:rsidRPr="00ED2EA6" w:rsidRDefault="00723E14" w:rsidP="00723E14">
      <w:pPr>
        <w:pStyle w:val="PargrafodaLista"/>
        <w:tabs>
          <w:tab w:val="left" w:pos="317"/>
        </w:tabs>
        <w:spacing w:before="0" w:after="0"/>
        <w:ind w:left="1416"/>
        <w:jc w:val="both"/>
        <w:rPr>
          <w:sz w:val="20"/>
          <w:szCs w:val="20"/>
        </w:rPr>
      </w:pPr>
      <w:r w:rsidRPr="00ED2EA6">
        <w:rPr>
          <w:i/>
          <w:sz w:val="20"/>
          <w:szCs w:val="20"/>
        </w:rPr>
        <w:t>“Houve integração entre o Grupo de Referência, o Prêmio Gestão Escolar e o PAP. Foram realizadas reuniões com Dirigente, Supervisores e Diretores”.</w:t>
      </w:r>
      <w:r w:rsidRPr="00ED2EA6">
        <w:rPr>
          <w:sz w:val="20"/>
          <w:szCs w:val="20"/>
        </w:rPr>
        <w:t xml:space="preserve"> </w:t>
      </w:r>
    </w:p>
    <w:p w:rsidR="00723E14" w:rsidRPr="00ED2EA6" w:rsidRDefault="00723E14" w:rsidP="00723E14">
      <w:pPr>
        <w:pStyle w:val="PargrafodaLista"/>
        <w:tabs>
          <w:tab w:val="left" w:pos="317"/>
        </w:tabs>
        <w:ind w:left="1416"/>
        <w:contextualSpacing w:val="0"/>
        <w:jc w:val="both"/>
        <w:rPr>
          <w:sz w:val="20"/>
          <w:szCs w:val="20"/>
        </w:rPr>
      </w:pPr>
      <w:r w:rsidRPr="00ED2EA6">
        <w:rPr>
          <w:i/>
          <w:sz w:val="20"/>
          <w:szCs w:val="20"/>
        </w:rPr>
        <w:t>“Trabalho em conjunto com o grupo de referência, com toda a equipe de supervisão e núcleo pedagógico”.</w:t>
      </w:r>
      <w:r w:rsidRPr="00ED2EA6">
        <w:rPr>
          <w:sz w:val="20"/>
          <w:szCs w:val="20"/>
        </w:rPr>
        <w:t xml:space="preserve"> </w:t>
      </w:r>
    </w:p>
    <w:p w:rsidR="00723E14" w:rsidRPr="00ED2EA6" w:rsidRDefault="00723E14" w:rsidP="00723E14">
      <w:pPr>
        <w:pStyle w:val="PargrafodaLista"/>
        <w:tabs>
          <w:tab w:val="left" w:pos="317"/>
        </w:tabs>
        <w:ind w:left="1416"/>
        <w:contextualSpacing w:val="0"/>
        <w:jc w:val="both"/>
        <w:rPr>
          <w:sz w:val="20"/>
          <w:szCs w:val="20"/>
        </w:rPr>
      </w:pPr>
      <w:r w:rsidRPr="00ED2EA6">
        <w:rPr>
          <w:i/>
          <w:sz w:val="20"/>
          <w:szCs w:val="20"/>
        </w:rPr>
        <w:t>“OT realizada com toda equipe da DE</w:t>
      </w:r>
      <w:r>
        <w:rPr>
          <w:i/>
          <w:sz w:val="20"/>
          <w:szCs w:val="20"/>
        </w:rPr>
        <w:t xml:space="preserve"> </w:t>
      </w:r>
      <w:r w:rsidRPr="00ED2EA6">
        <w:rPr>
          <w:i/>
          <w:sz w:val="20"/>
          <w:szCs w:val="20"/>
        </w:rPr>
        <w:t xml:space="preserve">e integração com o Prêmio de Gestão Escolar a partir da </w:t>
      </w:r>
      <w:proofErr w:type="spellStart"/>
      <w:r w:rsidRPr="00ED2EA6">
        <w:rPr>
          <w:i/>
          <w:sz w:val="20"/>
          <w:szCs w:val="20"/>
        </w:rPr>
        <w:t>autoavaliação</w:t>
      </w:r>
      <w:proofErr w:type="spellEnd"/>
      <w:r w:rsidRPr="00ED2EA6">
        <w:rPr>
          <w:i/>
          <w:sz w:val="20"/>
          <w:szCs w:val="20"/>
        </w:rPr>
        <w:t xml:space="preserve"> do Dia D</w:t>
      </w:r>
      <w:proofErr w:type="gramStart"/>
      <w:r w:rsidRPr="00ED2EA6">
        <w:rPr>
          <w:i/>
          <w:sz w:val="20"/>
          <w:szCs w:val="20"/>
        </w:rPr>
        <w:t>"</w:t>
      </w:r>
      <w:r w:rsidRPr="00ED2EA6">
        <w:rPr>
          <w:sz w:val="20"/>
          <w:szCs w:val="20"/>
        </w:rPr>
        <w:t xml:space="preserve"> </w:t>
      </w:r>
      <w:r>
        <w:rPr>
          <w:sz w:val="20"/>
          <w:szCs w:val="20"/>
        </w:rPr>
        <w:t>.</w:t>
      </w:r>
      <w:proofErr w:type="gramEnd"/>
    </w:p>
    <w:p w:rsidR="00723E14" w:rsidRPr="00ED2EA6" w:rsidRDefault="00723E14" w:rsidP="00723E14">
      <w:pPr>
        <w:pStyle w:val="PargrafodaLista"/>
        <w:tabs>
          <w:tab w:val="left" w:pos="317"/>
        </w:tabs>
        <w:ind w:left="1416"/>
        <w:contextualSpacing w:val="0"/>
        <w:jc w:val="both"/>
        <w:rPr>
          <w:sz w:val="20"/>
          <w:szCs w:val="20"/>
        </w:rPr>
      </w:pPr>
      <w:r w:rsidRPr="00ED2EA6">
        <w:rPr>
          <w:i/>
          <w:sz w:val="20"/>
          <w:szCs w:val="20"/>
        </w:rPr>
        <w:lastRenderedPageBreak/>
        <w:t xml:space="preserve">“Houve a articulação com o Grupo de Referência e com o Prêmio Gestão. Todas as escolas prioritárias fizeram a </w:t>
      </w:r>
      <w:proofErr w:type="spellStart"/>
      <w:r w:rsidRPr="00ED2EA6">
        <w:rPr>
          <w:i/>
          <w:sz w:val="20"/>
          <w:szCs w:val="20"/>
        </w:rPr>
        <w:t>autoavaliação</w:t>
      </w:r>
      <w:proofErr w:type="spellEnd"/>
      <w:proofErr w:type="gramStart"/>
      <w:r w:rsidRPr="00ED2EA6">
        <w:rPr>
          <w:i/>
          <w:sz w:val="20"/>
          <w:szCs w:val="20"/>
        </w:rPr>
        <w:t>”</w:t>
      </w:r>
      <w:r w:rsidRPr="00ED2EA6">
        <w:rPr>
          <w:sz w:val="20"/>
          <w:szCs w:val="20"/>
        </w:rPr>
        <w:t xml:space="preserve"> </w:t>
      </w:r>
      <w:r>
        <w:rPr>
          <w:sz w:val="20"/>
          <w:szCs w:val="20"/>
        </w:rPr>
        <w:t>.</w:t>
      </w:r>
      <w:proofErr w:type="gramEnd"/>
    </w:p>
    <w:p w:rsidR="00723E14" w:rsidRPr="00ED2EA6" w:rsidRDefault="00723E14" w:rsidP="00723E14">
      <w:pPr>
        <w:pStyle w:val="PargrafodaLista"/>
        <w:tabs>
          <w:tab w:val="left" w:pos="317"/>
        </w:tabs>
        <w:ind w:left="1416"/>
        <w:contextualSpacing w:val="0"/>
        <w:jc w:val="both"/>
        <w:rPr>
          <w:sz w:val="20"/>
          <w:szCs w:val="20"/>
        </w:rPr>
      </w:pPr>
      <w:r w:rsidRPr="00ED2EA6">
        <w:rPr>
          <w:i/>
          <w:sz w:val="20"/>
          <w:szCs w:val="20"/>
        </w:rPr>
        <w:t>“Trabalho integrado entre supervisão e Núcleo Pedagógico contemplou todos os programas e projetos que já estão em andamento na DE: Jovem do Futuro, Escola da Família, GR, Prêmio Gestão entre outros.”</w:t>
      </w:r>
      <w:r w:rsidRPr="00ED2EA6">
        <w:rPr>
          <w:sz w:val="20"/>
          <w:szCs w:val="20"/>
        </w:rPr>
        <w:t xml:space="preserve"> </w:t>
      </w:r>
    </w:p>
    <w:p w:rsidR="00723E14" w:rsidRDefault="00723E14" w:rsidP="00723E14">
      <w:pPr>
        <w:pStyle w:val="PargrafodaLista"/>
        <w:tabs>
          <w:tab w:val="left" w:pos="317"/>
        </w:tabs>
        <w:ind w:left="1416"/>
        <w:contextualSpacing w:val="0"/>
        <w:jc w:val="both"/>
        <w:rPr>
          <w:sz w:val="20"/>
          <w:szCs w:val="20"/>
        </w:rPr>
      </w:pPr>
      <w:r w:rsidRPr="00ED2EA6">
        <w:rPr>
          <w:i/>
          <w:sz w:val="20"/>
          <w:szCs w:val="20"/>
        </w:rPr>
        <w:t xml:space="preserve">“Alguns projetos estão articulados com o </w:t>
      </w:r>
      <w:r>
        <w:rPr>
          <w:i/>
          <w:sz w:val="20"/>
          <w:szCs w:val="20"/>
        </w:rPr>
        <w:t>PAP</w:t>
      </w:r>
      <w:r w:rsidRPr="00ED2EA6">
        <w:rPr>
          <w:i/>
          <w:sz w:val="20"/>
          <w:szCs w:val="20"/>
        </w:rPr>
        <w:t xml:space="preserve">; mais educação; </w:t>
      </w:r>
      <w:r>
        <w:rPr>
          <w:i/>
          <w:sz w:val="20"/>
          <w:szCs w:val="20"/>
        </w:rPr>
        <w:t>PDE</w:t>
      </w:r>
      <w:r w:rsidRPr="00ED2EA6">
        <w:rPr>
          <w:i/>
          <w:sz w:val="20"/>
          <w:szCs w:val="20"/>
        </w:rPr>
        <w:t>; cultura e currículo</w:t>
      </w:r>
      <w:r>
        <w:rPr>
          <w:i/>
          <w:sz w:val="20"/>
          <w:szCs w:val="20"/>
        </w:rPr>
        <w:t>.</w:t>
      </w:r>
      <w:r w:rsidRPr="00ED2EA6">
        <w:rPr>
          <w:i/>
          <w:sz w:val="20"/>
          <w:szCs w:val="20"/>
        </w:rPr>
        <w:t xml:space="preserve"> escola da família e outros</w:t>
      </w:r>
      <w:proofErr w:type="gramStart"/>
      <w:r w:rsidRPr="00ED2EA6">
        <w:rPr>
          <w:i/>
          <w:sz w:val="20"/>
          <w:szCs w:val="20"/>
        </w:rPr>
        <w:t>”</w:t>
      </w:r>
      <w:r w:rsidRPr="00ED2EA6">
        <w:rPr>
          <w:sz w:val="20"/>
          <w:szCs w:val="20"/>
        </w:rPr>
        <w:t xml:space="preserve"> </w:t>
      </w:r>
      <w:r>
        <w:rPr>
          <w:sz w:val="20"/>
          <w:szCs w:val="20"/>
        </w:rPr>
        <w:t>.</w:t>
      </w:r>
      <w:proofErr w:type="gramEnd"/>
    </w:p>
    <w:p w:rsidR="00723E14" w:rsidRPr="00ED2EA6" w:rsidRDefault="00723E14" w:rsidP="00723E14">
      <w:pPr>
        <w:pStyle w:val="PargrafodaLista"/>
        <w:tabs>
          <w:tab w:val="left" w:pos="317"/>
        </w:tabs>
        <w:ind w:left="1416"/>
        <w:contextualSpacing w:val="0"/>
        <w:jc w:val="both"/>
        <w:rPr>
          <w:sz w:val="20"/>
          <w:szCs w:val="20"/>
        </w:rPr>
      </w:pPr>
      <w:r w:rsidRPr="00DC38A7">
        <w:rPr>
          <w:i/>
          <w:sz w:val="20"/>
          <w:szCs w:val="20"/>
        </w:rPr>
        <w:t>“Foi extremamente positiva, pois, houve organização de reuniões entre Supervisores, Diretores e Professores Coordenadores, de forma eficiente, eficaz e efetiva. Foram aproveitados os diagnósticos elencados das cinco dimensões, também analisados nos seguintes projetos: Prêmio Gestão, Projeto Jovem de Futuro, Recuperação Contínua e Grupo de Referência”</w:t>
      </w:r>
      <w:proofErr w:type="gramStart"/>
      <w:r w:rsidRPr="00DC38A7">
        <w:rPr>
          <w:sz w:val="20"/>
          <w:szCs w:val="20"/>
        </w:rPr>
        <w:t xml:space="preserve">  .</w:t>
      </w:r>
      <w:proofErr w:type="gramEnd"/>
    </w:p>
    <w:p w:rsidR="00723E14" w:rsidRPr="00ED2EA6" w:rsidRDefault="00723E14" w:rsidP="00723E14">
      <w:pPr>
        <w:pStyle w:val="PargrafodaLista"/>
        <w:tabs>
          <w:tab w:val="left" w:pos="317"/>
        </w:tabs>
        <w:ind w:left="1416"/>
        <w:contextualSpacing w:val="0"/>
        <w:jc w:val="both"/>
        <w:rPr>
          <w:sz w:val="20"/>
          <w:szCs w:val="20"/>
        </w:rPr>
      </w:pPr>
      <w:r w:rsidRPr="00ED2EA6">
        <w:rPr>
          <w:i/>
          <w:sz w:val="20"/>
          <w:szCs w:val="20"/>
        </w:rPr>
        <w:t>“O PAP proporcionou uma maior interação entre os supervisores e o Grupo de Referência. As equipes gestoras que participam de PROGESTAO e REDEFOR tem utilizado exemplos práticos pautados nas experiências do PAP”</w:t>
      </w:r>
      <w:proofErr w:type="gramStart"/>
      <w:r>
        <w:rPr>
          <w:i/>
          <w:sz w:val="20"/>
          <w:szCs w:val="20"/>
        </w:rPr>
        <w:t xml:space="preserve"> </w:t>
      </w:r>
      <w:r w:rsidRPr="00ED2EA6">
        <w:rPr>
          <w:sz w:val="20"/>
          <w:szCs w:val="20"/>
        </w:rPr>
        <w:t xml:space="preserve"> </w:t>
      </w:r>
      <w:r>
        <w:rPr>
          <w:sz w:val="20"/>
          <w:szCs w:val="20"/>
        </w:rPr>
        <w:t>.</w:t>
      </w:r>
      <w:proofErr w:type="gramEnd"/>
      <w:r w:rsidRPr="00ED2EA6">
        <w:rPr>
          <w:sz w:val="20"/>
          <w:szCs w:val="20"/>
        </w:rPr>
        <w:t xml:space="preserve"> </w:t>
      </w:r>
    </w:p>
    <w:p w:rsidR="00723E14" w:rsidRPr="00ED2EA6" w:rsidRDefault="00723E14" w:rsidP="00723E14">
      <w:pPr>
        <w:pStyle w:val="PargrafodaLista"/>
        <w:tabs>
          <w:tab w:val="left" w:pos="317"/>
        </w:tabs>
        <w:ind w:left="1416"/>
        <w:contextualSpacing w:val="0"/>
        <w:jc w:val="both"/>
        <w:rPr>
          <w:sz w:val="20"/>
          <w:szCs w:val="20"/>
        </w:rPr>
      </w:pPr>
      <w:r w:rsidRPr="00ED2EA6">
        <w:rPr>
          <w:i/>
          <w:sz w:val="20"/>
          <w:szCs w:val="20"/>
        </w:rPr>
        <w:t>“Facilitador de integração dos diferentes projetos que contribuem para os avanços da aprendizagem</w:t>
      </w:r>
      <w:proofErr w:type="gramStart"/>
      <w:r w:rsidRPr="00ED2EA6">
        <w:rPr>
          <w:i/>
          <w:sz w:val="20"/>
          <w:szCs w:val="20"/>
        </w:rPr>
        <w:t>”</w:t>
      </w:r>
      <w:r w:rsidRPr="00ED2EA6">
        <w:rPr>
          <w:sz w:val="20"/>
          <w:szCs w:val="20"/>
        </w:rPr>
        <w:t xml:space="preserve"> </w:t>
      </w:r>
      <w:r>
        <w:rPr>
          <w:sz w:val="20"/>
          <w:szCs w:val="20"/>
        </w:rPr>
        <w:t>.</w:t>
      </w:r>
      <w:proofErr w:type="gramEnd"/>
    </w:p>
    <w:p w:rsidR="00723E14" w:rsidRDefault="00723E14" w:rsidP="00723E14">
      <w:pPr>
        <w:pStyle w:val="PargrafodaLista"/>
        <w:tabs>
          <w:tab w:val="left" w:pos="317"/>
        </w:tabs>
        <w:ind w:left="1416"/>
        <w:contextualSpacing w:val="0"/>
        <w:jc w:val="both"/>
        <w:rPr>
          <w:sz w:val="20"/>
          <w:szCs w:val="20"/>
        </w:rPr>
      </w:pPr>
      <w:r w:rsidRPr="00ED2EA6">
        <w:rPr>
          <w:i/>
          <w:sz w:val="20"/>
          <w:szCs w:val="20"/>
        </w:rPr>
        <w:t xml:space="preserve">“O PAP foi integrado com a </w:t>
      </w:r>
      <w:proofErr w:type="spellStart"/>
      <w:r w:rsidRPr="00ED2EA6">
        <w:rPr>
          <w:i/>
          <w:sz w:val="20"/>
          <w:szCs w:val="20"/>
        </w:rPr>
        <w:t>autoavaliação</w:t>
      </w:r>
      <w:proofErr w:type="spellEnd"/>
      <w:r w:rsidRPr="00ED2EA6">
        <w:rPr>
          <w:i/>
          <w:sz w:val="20"/>
          <w:szCs w:val="20"/>
        </w:rPr>
        <w:t xml:space="preserve"> proposta pelo Prêmio Gestão Escolar, que as escolas usavam as explicações do PAP e digitavam na ferramenta "</w:t>
      </w:r>
      <w:proofErr w:type="spellStart"/>
      <w:r w:rsidRPr="00ED2EA6">
        <w:rPr>
          <w:i/>
          <w:sz w:val="20"/>
          <w:szCs w:val="20"/>
        </w:rPr>
        <w:t>on</w:t>
      </w:r>
      <w:proofErr w:type="spellEnd"/>
      <w:r w:rsidRPr="00ED2EA6">
        <w:rPr>
          <w:i/>
          <w:sz w:val="20"/>
          <w:szCs w:val="20"/>
        </w:rPr>
        <w:t xml:space="preserve"> </w:t>
      </w:r>
      <w:proofErr w:type="spellStart"/>
      <w:r w:rsidRPr="00ED2EA6">
        <w:rPr>
          <w:i/>
          <w:sz w:val="20"/>
          <w:szCs w:val="20"/>
        </w:rPr>
        <w:t>line</w:t>
      </w:r>
      <w:proofErr w:type="spellEnd"/>
      <w:r w:rsidRPr="00ED2EA6">
        <w:rPr>
          <w:i/>
          <w:sz w:val="20"/>
          <w:szCs w:val="20"/>
        </w:rPr>
        <w:t>" do Prêmio, já que a do PAP não estava pronta.”</w:t>
      </w:r>
      <w:r w:rsidRPr="00ED2EA6">
        <w:rPr>
          <w:sz w:val="20"/>
          <w:szCs w:val="20"/>
        </w:rPr>
        <w:t xml:space="preserve"> </w:t>
      </w:r>
    </w:p>
    <w:p w:rsidR="00723E14" w:rsidRPr="00ED2EA6" w:rsidRDefault="00723E14" w:rsidP="00723E14">
      <w:pPr>
        <w:pStyle w:val="PargrafodaLista"/>
        <w:tabs>
          <w:tab w:val="left" w:pos="317"/>
        </w:tabs>
        <w:ind w:left="1416"/>
        <w:contextualSpacing w:val="0"/>
        <w:jc w:val="both"/>
        <w:rPr>
          <w:sz w:val="20"/>
          <w:szCs w:val="20"/>
        </w:rPr>
      </w:pPr>
      <w:r w:rsidRPr="00ED2EA6">
        <w:rPr>
          <w:i/>
          <w:sz w:val="20"/>
          <w:szCs w:val="20"/>
        </w:rPr>
        <w:t xml:space="preserve">“Envolver outros segmentos da DE no processo de formação para melhor acompanhamento junto às </w:t>
      </w:r>
      <w:proofErr w:type="spellStart"/>
      <w:r w:rsidRPr="00ED2EA6">
        <w:rPr>
          <w:i/>
          <w:sz w:val="20"/>
          <w:szCs w:val="20"/>
        </w:rPr>
        <w:t>UEs</w:t>
      </w:r>
      <w:proofErr w:type="spellEnd"/>
      <w:proofErr w:type="gramStart"/>
      <w:r w:rsidRPr="00ED2EA6">
        <w:rPr>
          <w:i/>
          <w:sz w:val="20"/>
          <w:szCs w:val="20"/>
        </w:rPr>
        <w:t>”</w:t>
      </w:r>
      <w:r w:rsidRPr="00ED2EA6">
        <w:rPr>
          <w:sz w:val="20"/>
          <w:szCs w:val="20"/>
        </w:rPr>
        <w:t xml:space="preserve"> </w:t>
      </w:r>
      <w:r>
        <w:rPr>
          <w:sz w:val="20"/>
          <w:szCs w:val="20"/>
        </w:rPr>
        <w:t>.</w:t>
      </w:r>
      <w:proofErr w:type="gramEnd"/>
      <w:r w:rsidRPr="00ED2EA6">
        <w:rPr>
          <w:sz w:val="20"/>
          <w:szCs w:val="20"/>
        </w:rPr>
        <w:t xml:space="preserve"> </w:t>
      </w:r>
    </w:p>
    <w:p w:rsidR="00723E14" w:rsidRPr="001778E0" w:rsidRDefault="00723E14" w:rsidP="00723E14">
      <w:pPr>
        <w:pStyle w:val="PargrafodaLista"/>
        <w:tabs>
          <w:tab w:val="left" w:pos="317"/>
        </w:tabs>
        <w:ind w:left="1416"/>
        <w:contextualSpacing w:val="0"/>
        <w:jc w:val="both"/>
        <w:rPr>
          <w:sz w:val="20"/>
          <w:szCs w:val="20"/>
        </w:rPr>
      </w:pPr>
      <w:r>
        <w:rPr>
          <w:i/>
          <w:sz w:val="20"/>
          <w:szCs w:val="20"/>
        </w:rPr>
        <w:t>“</w:t>
      </w:r>
      <w:r w:rsidRPr="00ED2EA6">
        <w:rPr>
          <w:i/>
          <w:sz w:val="20"/>
          <w:szCs w:val="20"/>
        </w:rPr>
        <w:t xml:space="preserve">Há muitos projetos sendo desenvolvidos. É importante centralizar e diminuir os projetos da SEE. É preciso ter tempo para assimilação do PAP nas DEs e nas escolas. É importante analisar as condições para elaboração e execução do PAP, como tempo, dos segmentos, competência e formação dos envolvidos. Ainda, é interessante socializar o que tem sido realizado pelas </w:t>
      </w:r>
      <w:proofErr w:type="spellStart"/>
      <w:r w:rsidRPr="00ED2EA6">
        <w:rPr>
          <w:i/>
          <w:sz w:val="20"/>
          <w:szCs w:val="20"/>
        </w:rPr>
        <w:t>UEs</w:t>
      </w:r>
      <w:proofErr w:type="spellEnd"/>
      <w:r w:rsidRPr="00ED2EA6">
        <w:rPr>
          <w:i/>
          <w:sz w:val="20"/>
          <w:szCs w:val="20"/>
        </w:rPr>
        <w:t xml:space="preserve">: as metas alcançadas e os entraves registrados. Esclarecer e formar professores e equipe escolar sobre a importância da </w:t>
      </w:r>
      <w:proofErr w:type="spellStart"/>
      <w:r w:rsidRPr="00ED2EA6">
        <w:rPr>
          <w:i/>
          <w:sz w:val="20"/>
          <w:szCs w:val="20"/>
        </w:rPr>
        <w:t>autoavaliação</w:t>
      </w:r>
      <w:proofErr w:type="spellEnd"/>
      <w:r w:rsidRPr="00ED2EA6">
        <w:rPr>
          <w:i/>
          <w:sz w:val="20"/>
          <w:szCs w:val="20"/>
        </w:rPr>
        <w:t xml:space="preserve"> e do registro das ações também é fundamental</w:t>
      </w:r>
      <w:r>
        <w:rPr>
          <w:sz w:val="20"/>
          <w:szCs w:val="20"/>
        </w:rPr>
        <w:t xml:space="preserve">.” </w:t>
      </w:r>
    </w:p>
    <w:p w:rsidR="00723E14" w:rsidRPr="001778E0" w:rsidRDefault="00723E14" w:rsidP="00723E14">
      <w:pPr>
        <w:pStyle w:val="PargrafodaLista"/>
        <w:tabs>
          <w:tab w:val="left" w:pos="317"/>
        </w:tabs>
        <w:ind w:left="1416"/>
        <w:contextualSpacing w:val="0"/>
        <w:jc w:val="both"/>
        <w:rPr>
          <w:sz w:val="20"/>
          <w:szCs w:val="20"/>
        </w:rPr>
      </w:pPr>
      <w:r w:rsidRPr="00ED2EA6">
        <w:rPr>
          <w:i/>
          <w:sz w:val="20"/>
          <w:szCs w:val="20"/>
        </w:rPr>
        <w:t>“Em virtude das experiências exitosas por meio da interação da equipe escolar e entre equipes de diferentes escolas, na elaboração do PAP, os órgãos superiores poderiam evitar o excesso de demandas (projetos, questionários, planilhas e outros) que poderiam prejudicar a sua execução das ações nas escolas prioritária</w:t>
      </w:r>
      <w:proofErr w:type="gramStart"/>
      <w:r w:rsidRPr="00ED2EA6">
        <w:rPr>
          <w:i/>
          <w:sz w:val="20"/>
          <w:szCs w:val="20"/>
        </w:rPr>
        <w:t xml:space="preserve">” </w:t>
      </w:r>
      <w:r>
        <w:rPr>
          <w:i/>
          <w:sz w:val="20"/>
          <w:szCs w:val="20"/>
        </w:rPr>
        <w:t>.</w:t>
      </w:r>
      <w:proofErr w:type="gramEnd"/>
    </w:p>
    <w:p w:rsidR="00723E14" w:rsidRPr="000A6492" w:rsidRDefault="00723E14" w:rsidP="00723E14">
      <w:pPr>
        <w:pStyle w:val="PargrafodaLista"/>
        <w:tabs>
          <w:tab w:val="left" w:pos="317"/>
        </w:tabs>
        <w:ind w:left="1416"/>
        <w:contextualSpacing w:val="0"/>
        <w:jc w:val="both"/>
        <w:rPr>
          <w:color w:val="FF0000"/>
          <w:sz w:val="20"/>
          <w:szCs w:val="20"/>
        </w:rPr>
      </w:pPr>
      <w:r w:rsidRPr="001778E0">
        <w:rPr>
          <w:i/>
          <w:sz w:val="20"/>
          <w:szCs w:val="20"/>
        </w:rPr>
        <w:t xml:space="preserve">“Que as demandas semelhantes (= plano de ação/de melhoria/de trabalho/PAP) se "conversassem" desde o início do ano letivo para que as escolas organizassem suas ações com </w:t>
      </w:r>
      <w:proofErr w:type="spellStart"/>
      <w:r w:rsidRPr="001778E0">
        <w:rPr>
          <w:i/>
          <w:sz w:val="20"/>
          <w:szCs w:val="20"/>
        </w:rPr>
        <w:t>tranquilidade</w:t>
      </w:r>
      <w:proofErr w:type="spellEnd"/>
      <w:r w:rsidRPr="001778E0">
        <w:rPr>
          <w:i/>
          <w:sz w:val="20"/>
          <w:szCs w:val="20"/>
        </w:rPr>
        <w:t>”</w:t>
      </w:r>
      <w:r>
        <w:rPr>
          <w:i/>
          <w:sz w:val="20"/>
          <w:szCs w:val="20"/>
        </w:rPr>
        <w:t xml:space="preserve"> </w:t>
      </w:r>
    </w:p>
    <w:p w:rsidR="00723E14" w:rsidRPr="001778E0" w:rsidRDefault="00723E14" w:rsidP="00723E14">
      <w:pPr>
        <w:pStyle w:val="PargrafodaLista"/>
        <w:tabs>
          <w:tab w:val="left" w:pos="317"/>
        </w:tabs>
        <w:ind w:left="1416"/>
        <w:contextualSpacing w:val="0"/>
        <w:jc w:val="both"/>
        <w:rPr>
          <w:sz w:val="20"/>
          <w:szCs w:val="20"/>
        </w:rPr>
      </w:pPr>
      <w:r w:rsidRPr="001778E0">
        <w:rPr>
          <w:sz w:val="20"/>
          <w:szCs w:val="20"/>
        </w:rPr>
        <w:t xml:space="preserve"> “</w:t>
      </w:r>
      <w:r w:rsidRPr="001778E0">
        <w:rPr>
          <w:i/>
          <w:sz w:val="20"/>
          <w:szCs w:val="20"/>
        </w:rPr>
        <w:t>A redução de projetos, a fim de priorizar o que é essencial</w:t>
      </w:r>
      <w:proofErr w:type="gramStart"/>
      <w:r w:rsidRPr="001778E0">
        <w:rPr>
          <w:i/>
          <w:sz w:val="20"/>
          <w:szCs w:val="20"/>
        </w:rPr>
        <w:t>”</w:t>
      </w:r>
      <w:r w:rsidRPr="001778E0">
        <w:rPr>
          <w:sz w:val="20"/>
          <w:szCs w:val="20"/>
        </w:rPr>
        <w:t xml:space="preserve"> </w:t>
      </w:r>
      <w:r>
        <w:rPr>
          <w:sz w:val="20"/>
          <w:szCs w:val="20"/>
        </w:rPr>
        <w:t>.</w:t>
      </w:r>
      <w:proofErr w:type="gramEnd"/>
    </w:p>
    <w:p w:rsidR="00723E14" w:rsidRPr="001778E0" w:rsidRDefault="00723E14" w:rsidP="00723E14">
      <w:pPr>
        <w:pStyle w:val="PargrafodaLista"/>
        <w:tabs>
          <w:tab w:val="left" w:pos="317"/>
        </w:tabs>
        <w:ind w:left="1416"/>
        <w:contextualSpacing w:val="0"/>
        <w:jc w:val="both"/>
        <w:rPr>
          <w:sz w:val="20"/>
          <w:szCs w:val="20"/>
        </w:rPr>
      </w:pPr>
      <w:r w:rsidRPr="001778E0">
        <w:rPr>
          <w:i/>
          <w:sz w:val="20"/>
          <w:szCs w:val="20"/>
        </w:rPr>
        <w:t>“(...) Há ainda dificuldade na integração do PAP com outros projetos e ações realizados pela Diretoria de Ensino e pelas Unidades Escolares”.</w:t>
      </w:r>
      <w:r w:rsidRPr="001778E0">
        <w:rPr>
          <w:sz w:val="20"/>
          <w:szCs w:val="20"/>
        </w:rPr>
        <w:t xml:space="preserve"> </w:t>
      </w:r>
    </w:p>
    <w:p w:rsidR="00723E14" w:rsidRPr="001778E0" w:rsidRDefault="00723E14" w:rsidP="00723E14">
      <w:pPr>
        <w:pStyle w:val="PargrafodaLista"/>
        <w:tabs>
          <w:tab w:val="left" w:pos="317"/>
        </w:tabs>
        <w:ind w:left="1416"/>
        <w:contextualSpacing w:val="0"/>
        <w:jc w:val="both"/>
        <w:rPr>
          <w:sz w:val="20"/>
          <w:szCs w:val="20"/>
        </w:rPr>
      </w:pPr>
      <w:r w:rsidRPr="001778E0">
        <w:rPr>
          <w:i/>
          <w:sz w:val="20"/>
          <w:szCs w:val="20"/>
        </w:rPr>
        <w:t xml:space="preserve">“Que as demandas semelhantes (= plano de ação/de melhoria/de trabalho/PAP) se "conversassem" desde o início do ano letivo para que as escolas organizassem suas ações com </w:t>
      </w:r>
      <w:proofErr w:type="spellStart"/>
      <w:r w:rsidRPr="001778E0">
        <w:rPr>
          <w:i/>
          <w:sz w:val="20"/>
          <w:szCs w:val="20"/>
        </w:rPr>
        <w:t>tranquilidade</w:t>
      </w:r>
      <w:proofErr w:type="spellEnd"/>
      <w:proofErr w:type="gramStart"/>
      <w:r w:rsidRPr="001778E0">
        <w:rPr>
          <w:i/>
          <w:sz w:val="20"/>
          <w:szCs w:val="20"/>
        </w:rPr>
        <w:t xml:space="preserve">” </w:t>
      </w:r>
      <w:r>
        <w:rPr>
          <w:sz w:val="20"/>
          <w:szCs w:val="20"/>
        </w:rPr>
        <w:t>.</w:t>
      </w:r>
      <w:proofErr w:type="gramEnd"/>
      <w:r w:rsidRPr="001778E0">
        <w:rPr>
          <w:sz w:val="20"/>
          <w:szCs w:val="20"/>
        </w:rPr>
        <w:t xml:space="preserve"> </w:t>
      </w:r>
    </w:p>
    <w:p w:rsidR="00723E14" w:rsidRPr="001778E0" w:rsidRDefault="00723E14" w:rsidP="00723E14">
      <w:pPr>
        <w:pStyle w:val="PargrafodaLista"/>
        <w:tabs>
          <w:tab w:val="left" w:pos="317"/>
        </w:tabs>
        <w:ind w:left="1416"/>
        <w:contextualSpacing w:val="0"/>
        <w:jc w:val="both"/>
        <w:rPr>
          <w:sz w:val="20"/>
          <w:szCs w:val="20"/>
        </w:rPr>
      </w:pPr>
      <w:r w:rsidRPr="001778E0">
        <w:rPr>
          <w:i/>
          <w:sz w:val="20"/>
          <w:szCs w:val="20"/>
        </w:rPr>
        <w:t>“Que os órgãos centrais respeitem as singularidades das UE, não "impondo" projetos.”</w:t>
      </w:r>
      <w:r w:rsidRPr="001778E0">
        <w:rPr>
          <w:sz w:val="20"/>
          <w:szCs w:val="20"/>
        </w:rPr>
        <w:t xml:space="preserve"> </w:t>
      </w:r>
    </w:p>
    <w:p w:rsidR="00723E14" w:rsidRPr="001778E0" w:rsidRDefault="00723E14" w:rsidP="00723E14">
      <w:pPr>
        <w:pStyle w:val="PargrafodaLista"/>
        <w:tabs>
          <w:tab w:val="left" w:pos="317"/>
        </w:tabs>
        <w:ind w:left="1416"/>
        <w:contextualSpacing w:val="0"/>
        <w:jc w:val="both"/>
        <w:rPr>
          <w:sz w:val="20"/>
          <w:szCs w:val="20"/>
        </w:rPr>
      </w:pPr>
      <w:r w:rsidRPr="001778E0">
        <w:rPr>
          <w:i/>
          <w:sz w:val="20"/>
          <w:szCs w:val="20"/>
        </w:rPr>
        <w:t>“Maior convergência entre as ações</w:t>
      </w:r>
      <w:proofErr w:type="gramStart"/>
      <w:r w:rsidRPr="001778E0">
        <w:rPr>
          <w:i/>
          <w:sz w:val="20"/>
          <w:szCs w:val="20"/>
        </w:rPr>
        <w:t>”</w:t>
      </w:r>
      <w:r w:rsidRPr="001778E0">
        <w:rPr>
          <w:sz w:val="20"/>
          <w:szCs w:val="20"/>
        </w:rPr>
        <w:t xml:space="preserve"> </w:t>
      </w:r>
      <w:r>
        <w:rPr>
          <w:sz w:val="20"/>
          <w:szCs w:val="20"/>
        </w:rPr>
        <w:t>.</w:t>
      </w:r>
      <w:proofErr w:type="gramEnd"/>
    </w:p>
    <w:p w:rsidR="00723E14" w:rsidRPr="001778E0" w:rsidRDefault="00723E14" w:rsidP="00723E14">
      <w:pPr>
        <w:pStyle w:val="PargrafodaLista"/>
        <w:tabs>
          <w:tab w:val="left" w:pos="317"/>
        </w:tabs>
        <w:ind w:left="1416"/>
        <w:contextualSpacing w:val="0"/>
        <w:jc w:val="both"/>
        <w:rPr>
          <w:sz w:val="20"/>
          <w:szCs w:val="20"/>
        </w:rPr>
      </w:pPr>
      <w:r w:rsidRPr="001778E0">
        <w:rPr>
          <w:i/>
          <w:sz w:val="20"/>
          <w:szCs w:val="20"/>
        </w:rPr>
        <w:t>“Necessidade de diálogo entre os vários órgãos internos da SEE para que seja estabelecido um foco e que todas as ações sejam articuladas a esse foco, evitando-se assim, sua sobreposição e dispersão. O número excessivo de ações e projetos desarticulados provoca desgaste e desmotivação nas equipes</w:t>
      </w:r>
      <w:proofErr w:type="gramStart"/>
      <w:r w:rsidRPr="001778E0">
        <w:rPr>
          <w:i/>
          <w:sz w:val="20"/>
          <w:szCs w:val="20"/>
        </w:rPr>
        <w:t>”</w:t>
      </w:r>
      <w:r w:rsidRPr="001778E0">
        <w:rPr>
          <w:sz w:val="20"/>
          <w:szCs w:val="20"/>
        </w:rPr>
        <w:t xml:space="preserve"> </w:t>
      </w:r>
      <w:r>
        <w:rPr>
          <w:sz w:val="20"/>
          <w:szCs w:val="20"/>
        </w:rPr>
        <w:t>.</w:t>
      </w:r>
      <w:proofErr w:type="gramEnd"/>
    </w:p>
    <w:p w:rsidR="00723E14" w:rsidRDefault="00723E14" w:rsidP="00723E14">
      <w:pPr>
        <w:pStyle w:val="PargrafodaLista"/>
        <w:tabs>
          <w:tab w:val="left" w:pos="317"/>
        </w:tabs>
        <w:ind w:left="1416"/>
        <w:contextualSpacing w:val="0"/>
        <w:jc w:val="both"/>
        <w:rPr>
          <w:sz w:val="20"/>
          <w:szCs w:val="20"/>
        </w:rPr>
      </w:pPr>
      <w:r w:rsidRPr="001778E0">
        <w:rPr>
          <w:i/>
          <w:sz w:val="20"/>
          <w:szCs w:val="20"/>
        </w:rPr>
        <w:lastRenderedPageBreak/>
        <w:t>“Muitos instrumentos e diagnósticos para as escolas, deveria haver a compilação de apenas um Plano de Ação, porém eficaz, para as escolas”.</w:t>
      </w:r>
      <w:r w:rsidRPr="001778E0">
        <w:rPr>
          <w:sz w:val="20"/>
          <w:szCs w:val="20"/>
        </w:rPr>
        <w:t xml:space="preserve"> </w:t>
      </w:r>
    </w:p>
    <w:p w:rsidR="00723E14" w:rsidRPr="00E65C83" w:rsidRDefault="00723E14" w:rsidP="00723E14">
      <w:pPr>
        <w:pStyle w:val="PargrafodaLista"/>
        <w:tabs>
          <w:tab w:val="left" w:pos="317"/>
        </w:tabs>
        <w:ind w:left="1416"/>
        <w:contextualSpacing w:val="0"/>
        <w:jc w:val="both"/>
        <w:rPr>
          <w:i/>
          <w:sz w:val="20"/>
          <w:szCs w:val="20"/>
        </w:rPr>
      </w:pPr>
      <w:r w:rsidRPr="00E65C83">
        <w:rPr>
          <w:i/>
          <w:sz w:val="20"/>
          <w:szCs w:val="20"/>
        </w:rPr>
        <w:t>“O número de projetos em andamento na secretaria e a quantidade excessiva de ações que atropelam a qualidade do trabalho desenvolvido pela equipe escolar</w:t>
      </w:r>
      <w:proofErr w:type="gramStart"/>
      <w:r w:rsidRPr="00E65C83">
        <w:rPr>
          <w:i/>
          <w:sz w:val="20"/>
          <w:szCs w:val="20"/>
        </w:rPr>
        <w:t xml:space="preserve">“ </w:t>
      </w:r>
      <w:r>
        <w:rPr>
          <w:i/>
          <w:sz w:val="20"/>
          <w:szCs w:val="20"/>
        </w:rPr>
        <w:t>.</w:t>
      </w:r>
      <w:proofErr w:type="gramEnd"/>
    </w:p>
    <w:p w:rsidR="00723E14" w:rsidRDefault="00723E14" w:rsidP="00723E14">
      <w:pPr>
        <w:pStyle w:val="PargrafodaLista"/>
        <w:ind w:left="0"/>
        <w:jc w:val="both"/>
        <w:rPr>
          <w:b/>
          <w:sz w:val="24"/>
          <w:szCs w:val="24"/>
        </w:rPr>
      </w:pPr>
    </w:p>
    <w:p w:rsidR="00723E14" w:rsidRDefault="00723E14" w:rsidP="00723E14">
      <w:pPr>
        <w:pStyle w:val="PargrafodaLista"/>
        <w:ind w:left="0"/>
        <w:jc w:val="both"/>
        <w:rPr>
          <w:b/>
          <w:sz w:val="24"/>
          <w:szCs w:val="24"/>
        </w:rPr>
      </w:pPr>
    </w:p>
    <w:p w:rsidR="00723E14" w:rsidRDefault="00723E14" w:rsidP="00723E14">
      <w:pPr>
        <w:pStyle w:val="PargrafodaLista"/>
        <w:ind w:left="0"/>
        <w:jc w:val="both"/>
        <w:rPr>
          <w:b/>
          <w:sz w:val="24"/>
          <w:szCs w:val="24"/>
        </w:rPr>
      </w:pPr>
    </w:p>
    <w:p w:rsidR="00723E14" w:rsidRDefault="00723E14" w:rsidP="00723E14">
      <w:pPr>
        <w:pStyle w:val="PargrafodaLista"/>
        <w:ind w:left="0"/>
        <w:jc w:val="both"/>
        <w:rPr>
          <w:sz w:val="24"/>
          <w:szCs w:val="24"/>
        </w:rPr>
      </w:pPr>
      <w:r>
        <w:rPr>
          <w:b/>
          <w:sz w:val="24"/>
          <w:szCs w:val="24"/>
        </w:rPr>
        <w:t xml:space="preserve">Questão </w:t>
      </w:r>
      <w:proofErr w:type="gramStart"/>
      <w:r>
        <w:rPr>
          <w:b/>
          <w:sz w:val="24"/>
          <w:szCs w:val="24"/>
        </w:rPr>
        <w:t>4</w:t>
      </w:r>
      <w:proofErr w:type="gramEnd"/>
      <w:r>
        <w:rPr>
          <w:sz w:val="24"/>
          <w:szCs w:val="24"/>
        </w:rPr>
        <w:t xml:space="preserve">. Comente, a partir da experiência da Supervisão de Ensino com o PAP na DE e nas escolas, grandes dificuldades que foram vivenciadas e, se for o caso, como </w:t>
      </w:r>
      <w:proofErr w:type="gramStart"/>
      <w:r>
        <w:rPr>
          <w:sz w:val="24"/>
          <w:szCs w:val="24"/>
        </w:rPr>
        <w:t>foram contornadas</w:t>
      </w:r>
      <w:proofErr w:type="gramEnd"/>
      <w:r>
        <w:rPr>
          <w:sz w:val="24"/>
          <w:szCs w:val="24"/>
        </w:rPr>
        <w:t>.</w:t>
      </w:r>
    </w:p>
    <w:p w:rsidR="00723E14" w:rsidRDefault="00723E14" w:rsidP="00723E14">
      <w:pPr>
        <w:pStyle w:val="PargrafodaLista"/>
        <w:ind w:left="0"/>
        <w:jc w:val="both"/>
        <w:rPr>
          <w:sz w:val="24"/>
          <w:szCs w:val="24"/>
        </w:rPr>
      </w:pPr>
    </w:p>
    <w:p w:rsidR="00723E14" w:rsidRDefault="00723E14" w:rsidP="00723E14">
      <w:pPr>
        <w:pStyle w:val="PargrafodaLista"/>
        <w:ind w:left="0"/>
        <w:jc w:val="both"/>
        <w:rPr>
          <w:sz w:val="24"/>
          <w:szCs w:val="24"/>
        </w:rPr>
      </w:pPr>
      <w:r>
        <w:rPr>
          <w:b/>
          <w:sz w:val="24"/>
          <w:szCs w:val="24"/>
        </w:rPr>
        <w:t xml:space="preserve">Dificuldade </w:t>
      </w:r>
      <w:proofErr w:type="gramStart"/>
      <w:r>
        <w:rPr>
          <w:b/>
          <w:sz w:val="24"/>
          <w:szCs w:val="24"/>
        </w:rPr>
        <w:t>1</w:t>
      </w:r>
      <w:proofErr w:type="gramEnd"/>
      <w:r>
        <w:rPr>
          <w:b/>
          <w:sz w:val="24"/>
          <w:szCs w:val="24"/>
        </w:rPr>
        <w:t>:</w:t>
      </w:r>
      <w:r>
        <w:rPr>
          <w:sz w:val="24"/>
          <w:szCs w:val="24"/>
        </w:rPr>
        <w:t xml:space="preserve"> </w:t>
      </w:r>
    </w:p>
    <w:p w:rsidR="00723E14" w:rsidRDefault="00723E14" w:rsidP="00723E14">
      <w:pPr>
        <w:pStyle w:val="PargrafodaLista"/>
        <w:ind w:left="1416"/>
        <w:jc w:val="both"/>
        <w:rPr>
          <w:sz w:val="20"/>
          <w:szCs w:val="20"/>
        </w:rPr>
      </w:pPr>
      <w:r>
        <w:rPr>
          <w:sz w:val="20"/>
          <w:szCs w:val="20"/>
        </w:rPr>
        <w:t xml:space="preserve">"Somos poucos supervisores, sempre convocados em datas distintas para orientações em nível central, o que impossibilita o repasse das orientações técnicas para os colegas. Dificuldade de reunião com o Núcleo Pedagógico também em virtude das constantes convocações dos órgãos centrais. A falta de orientação para os supervisores acarreta a falta de orientação, acompanhamento e avaliação em nível escolar, comprometendo o trabalho". </w:t>
      </w:r>
    </w:p>
    <w:p w:rsidR="00723E14" w:rsidRDefault="00723E14" w:rsidP="00723E14">
      <w:pPr>
        <w:pStyle w:val="PargrafodaLista"/>
        <w:ind w:left="1416"/>
        <w:jc w:val="both"/>
        <w:rPr>
          <w:sz w:val="20"/>
          <w:szCs w:val="20"/>
        </w:rPr>
      </w:pPr>
    </w:p>
    <w:p w:rsidR="00723E14" w:rsidRDefault="00723E14" w:rsidP="00723E14">
      <w:pPr>
        <w:pStyle w:val="PargrafodaLista"/>
        <w:ind w:left="1416"/>
        <w:jc w:val="both"/>
        <w:rPr>
          <w:sz w:val="20"/>
          <w:szCs w:val="20"/>
        </w:rPr>
      </w:pPr>
      <w:r>
        <w:rPr>
          <w:sz w:val="20"/>
          <w:szCs w:val="20"/>
        </w:rPr>
        <w:t xml:space="preserve">"Dificuldade em compreender a utilidade (DE e UE), na prática, de mais um diagnóstico (PAP) para a resolução dos problemas da escola. Como está sendo contornado o problema: estabelecimento de relação/diálogo entre o PAP e outros documentos escolares (Plano de Gestão, Proposta Pedagógica, Prêmio de Gestão Escolar, </w:t>
      </w:r>
      <w:proofErr w:type="spellStart"/>
      <w:r>
        <w:rPr>
          <w:sz w:val="20"/>
          <w:szCs w:val="20"/>
        </w:rPr>
        <w:t>etc</w:t>
      </w:r>
      <w:proofErr w:type="spellEnd"/>
      <w:r>
        <w:rPr>
          <w:sz w:val="20"/>
          <w:szCs w:val="20"/>
        </w:rPr>
        <w:t>)”.</w:t>
      </w:r>
    </w:p>
    <w:p w:rsidR="00723E14" w:rsidRDefault="00723E14" w:rsidP="00723E14">
      <w:pPr>
        <w:pStyle w:val="PargrafodaLista"/>
        <w:ind w:left="1416"/>
        <w:jc w:val="both"/>
        <w:rPr>
          <w:sz w:val="20"/>
          <w:szCs w:val="20"/>
        </w:rPr>
      </w:pPr>
    </w:p>
    <w:p w:rsidR="00723E14" w:rsidRDefault="00723E14" w:rsidP="00723E14">
      <w:pPr>
        <w:pStyle w:val="PargrafodaLista"/>
        <w:ind w:left="1416"/>
        <w:jc w:val="both"/>
        <w:rPr>
          <w:sz w:val="20"/>
          <w:szCs w:val="20"/>
        </w:rPr>
      </w:pPr>
      <w:proofErr w:type="gramStart"/>
      <w:r>
        <w:rPr>
          <w:sz w:val="20"/>
          <w:szCs w:val="20"/>
        </w:rPr>
        <w:t>Falta</w:t>
      </w:r>
      <w:proofErr w:type="gramEnd"/>
      <w:r>
        <w:rPr>
          <w:sz w:val="20"/>
          <w:szCs w:val="20"/>
        </w:rPr>
        <w:t xml:space="preserve"> de unicidade de “falas” das equipes da SEESP, responsáveis por elaborar e subsidiar o trabalho com o PAP, em relação ao preenchimento do documento e frente aos desdobramentos surgidos em sua implementação". </w:t>
      </w:r>
    </w:p>
    <w:p w:rsidR="00723E14" w:rsidRDefault="00723E14" w:rsidP="00723E14">
      <w:pPr>
        <w:pStyle w:val="PargrafodaLista"/>
        <w:ind w:left="1416"/>
        <w:jc w:val="both"/>
        <w:rPr>
          <w:sz w:val="20"/>
          <w:szCs w:val="20"/>
        </w:rPr>
      </w:pPr>
    </w:p>
    <w:p w:rsidR="00723E14" w:rsidRDefault="00723E14" w:rsidP="00723E14">
      <w:pPr>
        <w:pStyle w:val="PargrafodaLista"/>
        <w:ind w:left="1416"/>
        <w:jc w:val="both"/>
        <w:rPr>
          <w:sz w:val="20"/>
          <w:szCs w:val="20"/>
        </w:rPr>
      </w:pPr>
      <w:r>
        <w:rPr>
          <w:sz w:val="20"/>
          <w:szCs w:val="20"/>
        </w:rPr>
        <w:t xml:space="preserve">"Envolvimento da totalidade da equipe de supervisão, na DE, e da Comunidade Escolar, nas escolas. Falta de articulação do cronograma da SEE com o cronograma da DE e calendário das escolas (exemplo: não disponibilização da ferramenta </w:t>
      </w:r>
      <w:proofErr w:type="spellStart"/>
      <w:r>
        <w:rPr>
          <w:sz w:val="20"/>
          <w:szCs w:val="20"/>
        </w:rPr>
        <w:t>on</w:t>
      </w:r>
      <w:proofErr w:type="spellEnd"/>
      <w:r>
        <w:rPr>
          <w:sz w:val="20"/>
          <w:szCs w:val="20"/>
        </w:rPr>
        <w:t xml:space="preserve"> </w:t>
      </w:r>
      <w:proofErr w:type="spellStart"/>
      <w:r>
        <w:rPr>
          <w:sz w:val="20"/>
          <w:szCs w:val="20"/>
        </w:rPr>
        <w:t>line</w:t>
      </w:r>
      <w:proofErr w:type="spellEnd"/>
      <w:r>
        <w:rPr>
          <w:sz w:val="20"/>
          <w:szCs w:val="20"/>
        </w:rPr>
        <w:t xml:space="preserve"> na data prevista - dezembro/2011 - para início dos trabalhos)</w:t>
      </w:r>
    </w:p>
    <w:p w:rsidR="00723E14" w:rsidRDefault="00723E14" w:rsidP="00723E14">
      <w:pPr>
        <w:pStyle w:val="PargrafodaLista"/>
        <w:ind w:left="1416"/>
        <w:jc w:val="both"/>
        <w:rPr>
          <w:sz w:val="20"/>
          <w:szCs w:val="20"/>
        </w:rPr>
      </w:pPr>
      <w:r>
        <w:rPr>
          <w:sz w:val="20"/>
          <w:szCs w:val="20"/>
        </w:rPr>
        <w:t>Sobreposição de Projetos da Secretaria, de forma concomitante e com a mesma finalidade (</w:t>
      </w:r>
      <w:proofErr w:type="gramStart"/>
      <w:r>
        <w:rPr>
          <w:sz w:val="20"/>
          <w:szCs w:val="20"/>
        </w:rPr>
        <w:t>Auto avaliação</w:t>
      </w:r>
      <w:proofErr w:type="gramEnd"/>
      <w:r>
        <w:rPr>
          <w:sz w:val="20"/>
          <w:szCs w:val="20"/>
        </w:rPr>
        <w:t xml:space="preserve"> e Elaboração de Planos de Ação. Ex.: PAP/PGE/FOFA) e que culminaram em excesso de tarefas a serem cumpridas pelas escolas no decorrer de 2012". </w:t>
      </w:r>
    </w:p>
    <w:p w:rsidR="00723E14" w:rsidRDefault="00723E14" w:rsidP="00723E14">
      <w:pPr>
        <w:ind w:left="696"/>
        <w:rPr>
          <w:sz w:val="20"/>
          <w:szCs w:val="20"/>
        </w:rPr>
      </w:pPr>
    </w:p>
    <w:p w:rsidR="00723E14" w:rsidRDefault="00723E14" w:rsidP="00723E14">
      <w:pPr>
        <w:pStyle w:val="PargrafodaLista"/>
        <w:ind w:left="1416"/>
        <w:jc w:val="both"/>
        <w:rPr>
          <w:sz w:val="20"/>
          <w:szCs w:val="20"/>
        </w:rPr>
      </w:pPr>
      <w:r>
        <w:rPr>
          <w:sz w:val="20"/>
          <w:szCs w:val="20"/>
        </w:rPr>
        <w:t xml:space="preserve">“Acompanhamento da elaboração do PAP e conferência dos mesmos por ser um número grande de escolas prioritárias para cada Supervisor de Ensino. Os Supervisores faziam conferência do PAP fora do horário de trabalho para conseguir cumprir com os prazos” </w:t>
      </w:r>
    </w:p>
    <w:p w:rsidR="00723E14" w:rsidRDefault="00723E14" w:rsidP="00723E14">
      <w:pPr>
        <w:pStyle w:val="PargrafodaLista"/>
        <w:ind w:left="696"/>
        <w:jc w:val="both"/>
        <w:rPr>
          <w:sz w:val="20"/>
          <w:szCs w:val="20"/>
        </w:rPr>
      </w:pPr>
      <w:r>
        <w:rPr>
          <w:sz w:val="20"/>
          <w:szCs w:val="20"/>
        </w:rPr>
        <w:t xml:space="preserve"> </w:t>
      </w:r>
    </w:p>
    <w:p w:rsidR="00723E14" w:rsidRDefault="00723E14" w:rsidP="00723E14">
      <w:pPr>
        <w:pStyle w:val="PargrafodaLista"/>
        <w:ind w:left="1404"/>
        <w:jc w:val="both"/>
        <w:rPr>
          <w:sz w:val="20"/>
          <w:szCs w:val="20"/>
        </w:rPr>
      </w:pPr>
      <w:r>
        <w:rPr>
          <w:sz w:val="20"/>
          <w:szCs w:val="20"/>
        </w:rPr>
        <w:t xml:space="preserve">“A falta de orientação para os supervisores acarreta a falta de orientação, acompanhamento e avaliação em nível escolar, comprometendo o trabalho”. </w:t>
      </w:r>
    </w:p>
    <w:p w:rsidR="00723E14" w:rsidRDefault="00723E14" w:rsidP="00723E14">
      <w:pPr>
        <w:pStyle w:val="PargrafodaLista"/>
        <w:ind w:left="1416"/>
        <w:jc w:val="both"/>
        <w:rPr>
          <w:sz w:val="20"/>
          <w:szCs w:val="20"/>
        </w:rPr>
      </w:pPr>
    </w:p>
    <w:p w:rsidR="00723E14" w:rsidRDefault="00723E14" w:rsidP="00723E14">
      <w:pPr>
        <w:pStyle w:val="PargrafodaLista"/>
        <w:ind w:left="1416"/>
        <w:jc w:val="both"/>
        <w:rPr>
          <w:sz w:val="20"/>
          <w:szCs w:val="20"/>
        </w:rPr>
      </w:pPr>
      <w:r>
        <w:rPr>
          <w:sz w:val="20"/>
          <w:szCs w:val="20"/>
        </w:rPr>
        <w:t>"A falta de credibilidade inicial por parte dos gestores em relação a mais um Plano estratégico. Resistência fundada no Plano, ao acompanhamento do supervisor, vendo no PAP mais um instrumento com características de controle do que um instrumento norteador de ações. Os supervisores que não tinham escolas prioritárias em seus setores não se envolveram com os trabalhos realizados na Diretoria de Ensino</w:t>
      </w:r>
      <w:proofErr w:type="gramStart"/>
      <w:r>
        <w:rPr>
          <w:sz w:val="20"/>
          <w:szCs w:val="20"/>
        </w:rPr>
        <w:t>" .</w:t>
      </w:r>
      <w:proofErr w:type="gramEnd"/>
    </w:p>
    <w:p w:rsidR="00723E14" w:rsidRDefault="00723E14" w:rsidP="00723E14">
      <w:pPr>
        <w:pStyle w:val="PargrafodaLista"/>
        <w:ind w:left="696"/>
        <w:jc w:val="both"/>
        <w:rPr>
          <w:sz w:val="20"/>
          <w:szCs w:val="20"/>
        </w:rPr>
      </w:pPr>
    </w:p>
    <w:p w:rsidR="00723E14" w:rsidRDefault="00723E14" w:rsidP="00723E14">
      <w:pPr>
        <w:pStyle w:val="PargrafodaLista"/>
        <w:ind w:left="1404" w:firstLine="60"/>
        <w:jc w:val="both"/>
        <w:rPr>
          <w:sz w:val="20"/>
          <w:szCs w:val="20"/>
        </w:rPr>
      </w:pPr>
      <w:r>
        <w:rPr>
          <w:sz w:val="20"/>
          <w:szCs w:val="20"/>
        </w:rPr>
        <w:t>“A dificuldade de aceitação por parte dos diretores de mais um projeto que tem muita semelhança com outros já elaborados e estão em andamento (</w:t>
      </w:r>
      <w:proofErr w:type="spellStart"/>
      <w:r>
        <w:rPr>
          <w:sz w:val="20"/>
          <w:szCs w:val="20"/>
        </w:rPr>
        <w:t>Progestão</w:t>
      </w:r>
      <w:proofErr w:type="spellEnd"/>
      <w:r>
        <w:rPr>
          <w:sz w:val="20"/>
          <w:szCs w:val="20"/>
        </w:rPr>
        <w:t xml:space="preserve">, PDE Escola, Grupo de Referência, </w:t>
      </w:r>
      <w:proofErr w:type="spellStart"/>
      <w:r>
        <w:rPr>
          <w:sz w:val="20"/>
          <w:szCs w:val="20"/>
        </w:rPr>
        <w:t>etc</w:t>
      </w:r>
      <w:proofErr w:type="spellEnd"/>
      <w:r>
        <w:rPr>
          <w:sz w:val="20"/>
          <w:szCs w:val="20"/>
        </w:rPr>
        <w:t xml:space="preserve">)”. </w:t>
      </w:r>
    </w:p>
    <w:p w:rsidR="00723E14" w:rsidRDefault="00723E14" w:rsidP="00723E14">
      <w:pPr>
        <w:pStyle w:val="PargrafodaLista"/>
        <w:ind w:left="1404" w:firstLine="60"/>
        <w:jc w:val="both"/>
        <w:rPr>
          <w:sz w:val="20"/>
          <w:szCs w:val="20"/>
        </w:rPr>
      </w:pPr>
    </w:p>
    <w:p w:rsidR="00723E14" w:rsidRDefault="00723E14" w:rsidP="00723E14">
      <w:pPr>
        <w:pStyle w:val="PargrafodaLista"/>
        <w:ind w:left="1404"/>
        <w:jc w:val="both"/>
        <w:rPr>
          <w:sz w:val="20"/>
          <w:szCs w:val="20"/>
        </w:rPr>
      </w:pPr>
      <w:r>
        <w:rPr>
          <w:sz w:val="20"/>
          <w:szCs w:val="20"/>
        </w:rPr>
        <w:t xml:space="preserve">“O período de implantação do PAP posterior ao planejamento no início do ano, revisão da Proposta Pedagógica e outros Planos/ Projetos das </w:t>
      </w:r>
      <w:proofErr w:type="spellStart"/>
      <w:r>
        <w:rPr>
          <w:sz w:val="20"/>
          <w:szCs w:val="20"/>
        </w:rPr>
        <w:t>UEs</w:t>
      </w:r>
      <w:proofErr w:type="spellEnd"/>
      <w:r>
        <w:rPr>
          <w:sz w:val="20"/>
          <w:szCs w:val="20"/>
        </w:rPr>
        <w:t xml:space="preserve"> em andamento; </w:t>
      </w:r>
      <w:proofErr w:type="gramStart"/>
      <w:r>
        <w:rPr>
          <w:sz w:val="20"/>
          <w:szCs w:val="20"/>
        </w:rPr>
        <w:t>otimização</w:t>
      </w:r>
      <w:proofErr w:type="gramEnd"/>
      <w:r>
        <w:rPr>
          <w:sz w:val="20"/>
          <w:szCs w:val="20"/>
        </w:rPr>
        <w:t xml:space="preserve"> do tempo e espaço frente às diversas convocações inerentes à rotina da Diretoria de Ensino". </w:t>
      </w:r>
    </w:p>
    <w:p w:rsidR="00723E14" w:rsidRDefault="00723E14" w:rsidP="00723E14">
      <w:pPr>
        <w:pStyle w:val="PargrafodaLista"/>
        <w:ind w:left="1404"/>
        <w:jc w:val="both"/>
        <w:rPr>
          <w:sz w:val="20"/>
          <w:szCs w:val="20"/>
        </w:rPr>
      </w:pPr>
    </w:p>
    <w:p w:rsidR="00723E14" w:rsidRDefault="00723E14" w:rsidP="00723E14">
      <w:pPr>
        <w:pStyle w:val="PargrafodaLista"/>
        <w:ind w:left="1404"/>
        <w:jc w:val="both"/>
        <w:rPr>
          <w:sz w:val="20"/>
          <w:szCs w:val="20"/>
        </w:rPr>
      </w:pPr>
      <w:r>
        <w:rPr>
          <w:sz w:val="20"/>
          <w:szCs w:val="20"/>
        </w:rPr>
        <w:t xml:space="preserve">"Tempo exíguo; Reiteradas demandas semelhantes; Supervisão de Ensino ainda com muitas demandas administrativas que impossibilitam um acompanhamento mais próximo junto às escolas prioritárias”. </w:t>
      </w:r>
    </w:p>
    <w:p w:rsidR="00723E14" w:rsidRDefault="00723E14" w:rsidP="00723E14">
      <w:pPr>
        <w:pStyle w:val="PargrafodaLista"/>
        <w:ind w:left="1404"/>
        <w:jc w:val="both"/>
        <w:rPr>
          <w:sz w:val="20"/>
          <w:szCs w:val="20"/>
        </w:rPr>
      </w:pPr>
    </w:p>
    <w:p w:rsidR="00723E14" w:rsidRDefault="00723E14" w:rsidP="00723E14">
      <w:pPr>
        <w:pStyle w:val="PargrafodaLista"/>
        <w:ind w:left="1404"/>
        <w:jc w:val="both"/>
        <w:rPr>
          <w:sz w:val="20"/>
          <w:szCs w:val="20"/>
        </w:rPr>
      </w:pPr>
      <w:r>
        <w:rPr>
          <w:sz w:val="20"/>
          <w:szCs w:val="20"/>
        </w:rPr>
        <w:t>“Falta de tempo da equipe gestora para se dedicar ao PAP devido às demandas do dia a dia da escola (</w:t>
      </w:r>
      <w:proofErr w:type="gramStart"/>
      <w:r>
        <w:rPr>
          <w:sz w:val="20"/>
          <w:szCs w:val="20"/>
        </w:rPr>
        <w:t>reforma,</w:t>
      </w:r>
      <w:proofErr w:type="gramEnd"/>
      <w:r>
        <w:rPr>
          <w:sz w:val="20"/>
          <w:szCs w:val="20"/>
        </w:rPr>
        <w:t xml:space="preserve"> adaptação da equipe gestora, indisciplina dos alunos). Estas dificuldades estão sendo contornadas através do convencimento pela supervisão sobre a alta importância do PAP para melhorar a qualidade da escola”. </w:t>
      </w:r>
    </w:p>
    <w:p w:rsidR="00723E14" w:rsidRDefault="00723E14" w:rsidP="00723E14">
      <w:pPr>
        <w:pStyle w:val="PargrafodaLista"/>
        <w:ind w:left="1404"/>
        <w:jc w:val="both"/>
        <w:rPr>
          <w:sz w:val="20"/>
          <w:szCs w:val="20"/>
        </w:rPr>
      </w:pPr>
    </w:p>
    <w:p w:rsidR="00723E14" w:rsidRDefault="00723E14" w:rsidP="00723E14">
      <w:pPr>
        <w:pStyle w:val="PargrafodaLista"/>
        <w:ind w:left="1404"/>
        <w:jc w:val="both"/>
        <w:rPr>
          <w:sz w:val="20"/>
          <w:szCs w:val="20"/>
        </w:rPr>
      </w:pPr>
      <w:r>
        <w:rPr>
          <w:sz w:val="20"/>
          <w:szCs w:val="20"/>
        </w:rPr>
        <w:t xml:space="preserve">"A confusão inicial gerada pela </w:t>
      </w:r>
      <w:proofErr w:type="gramStart"/>
      <w:r>
        <w:rPr>
          <w:sz w:val="20"/>
          <w:szCs w:val="20"/>
        </w:rPr>
        <w:t>implementação</w:t>
      </w:r>
      <w:proofErr w:type="gramEnd"/>
      <w:r>
        <w:rPr>
          <w:sz w:val="20"/>
          <w:szCs w:val="20"/>
        </w:rPr>
        <w:t xml:space="preserve"> do PAP, em face de outros projetos existentes na SEE e em curso nas DEs. Tal dificuldade foi dirimida pela equipe responsável pelo PAP que esclareceu para as equipes escolares a finalidade única dos diferentes projetos." </w:t>
      </w:r>
    </w:p>
    <w:p w:rsidR="00723E14" w:rsidRDefault="00723E14" w:rsidP="00723E14">
      <w:pPr>
        <w:pStyle w:val="PargrafodaLista"/>
        <w:ind w:left="1404"/>
        <w:jc w:val="both"/>
        <w:rPr>
          <w:sz w:val="20"/>
          <w:szCs w:val="20"/>
        </w:rPr>
      </w:pPr>
    </w:p>
    <w:p w:rsidR="00723E14" w:rsidRDefault="00723E14" w:rsidP="00723E14">
      <w:pPr>
        <w:pStyle w:val="PargrafodaLista"/>
        <w:ind w:left="1404"/>
        <w:jc w:val="both"/>
        <w:rPr>
          <w:sz w:val="20"/>
          <w:szCs w:val="20"/>
        </w:rPr>
      </w:pPr>
      <w:r>
        <w:rPr>
          <w:sz w:val="20"/>
          <w:szCs w:val="20"/>
        </w:rPr>
        <w:t xml:space="preserve">“Tempo, Demanda intensa de Trabalho nesse período e diversificada e prazos reduzidos para Elaboração, Análise e Homologação do PAP”. </w:t>
      </w:r>
    </w:p>
    <w:p w:rsidR="00723E14" w:rsidRDefault="00723E14" w:rsidP="00723E14">
      <w:pPr>
        <w:pStyle w:val="PargrafodaLista"/>
        <w:ind w:left="0"/>
        <w:jc w:val="both"/>
        <w:rPr>
          <w:sz w:val="24"/>
          <w:szCs w:val="24"/>
        </w:rPr>
      </w:pPr>
    </w:p>
    <w:p w:rsidR="00723E14" w:rsidRDefault="00723E14" w:rsidP="00723E14">
      <w:pPr>
        <w:pStyle w:val="PargrafodaLista"/>
        <w:ind w:left="0"/>
        <w:jc w:val="both"/>
        <w:rPr>
          <w:sz w:val="24"/>
          <w:szCs w:val="24"/>
        </w:rPr>
      </w:pPr>
    </w:p>
    <w:p w:rsidR="00723E14" w:rsidRDefault="00723E14" w:rsidP="00723E14">
      <w:pPr>
        <w:pStyle w:val="PargrafodaLista"/>
        <w:ind w:left="0"/>
        <w:jc w:val="both"/>
        <w:rPr>
          <w:sz w:val="24"/>
          <w:szCs w:val="24"/>
        </w:rPr>
      </w:pPr>
      <w:r>
        <w:rPr>
          <w:b/>
          <w:sz w:val="24"/>
          <w:szCs w:val="24"/>
        </w:rPr>
        <w:t xml:space="preserve">Dificuldade </w:t>
      </w:r>
      <w:proofErr w:type="gramStart"/>
      <w:r>
        <w:rPr>
          <w:b/>
          <w:sz w:val="24"/>
          <w:szCs w:val="24"/>
        </w:rPr>
        <w:t>2</w:t>
      </w:r>
      <w:proofErr w:type="gramEnd"/>
      <w:r>
        <w:rPr>
          <w:b/>
          <w:sz w:val="24"/>
          <w:szCs w:val="24"/>
        </w:rPr>
        <w:t>:</w:t>
      </w:r>
      <w:r>
        <w:rPr>
          <w:sz w:val="24"/>
          <w:szCs w:val="24"/>
        </w:rPr>
        <w:t xml:space="preserve"> </w:t>
      </w:r>
    </w:p>
    <w:p w:rsidR="00723E14" w:rsidRDefault="00723E14" w:rsidP="00723E14">
      <w:pPr>
        <w:pStyle w:val="PargrafodaLista"/>
        <w:ind w:left="1416"/>
        <w:jc w:val="both"/>
        <w:rPr>
          <w:sz w:val="20"/>
          <w:szCs w:val="20"/>
        </w:rPr>
      </w:pPr>
      <w:r>
        <w:rPr>
          <w:sz w:val="20"/>
          <w:szCs w:val="20"/>
        </w:rPr>
        <w:t xml:space="preserve">“Como até o momento só realizamos as </w:t>
      </w:r>
      <w:proofErr w:type="spellStart"/>
      <w:r>
        <w:rPr>
          <w:sz w:val="20"/>
          <w:szCs w:val="20"/>
        </w:rPr>
        <w:t>OTs</w:t>
      </w:r>
      <w:proofErr w:type="spellEnd"/>
      <w:r>
        <w:rPr>
          <w:sz w:val="20"/>
          <w:szCs w:val="20"/>
        </w:rPr>
        <w:t xml:space="preserve">, percebemos uma grande dificuldade dos gestores com os conceitos que envolvem o instrumento (fato / problema; objetivos / resultados esperados; indicadores). A título de exercício, os supervisores realizaram oficina de preenchimento junto aos gestores, orientando-os e provocando-os na reflexão a respeito. Na definição dos indicadores, houve dificuldade em quantificar aspectos qualitativos da ação”. </w:t>
      </w:r>
    </w:p>
    <w:p w:rsidR="00723E14" w:rsidRDefault="00723E14" w:rsidP="00723E14">
      <w:pPr>
        <w:pStyle w:val="PargrafodaLista"/>
        <w:ind w:left="1416"/>
        <w:jc w:val="both"/>
        <w:rPr>
          <w:sz w:val="20"/>
          <w:szCs w:val="20"/>
        </w:rPr>
      </w:pPr>
    </w:p>
    <w:p w:rsidR="00723E14" w:rsidRDefault="00723E14" w:rsidP="00723E14">
      <w:pPr>
        <w:pStyle w:val="PargrafodaLista"/>
        <w:ind w:left="1416"/>
        <w:jc w:val="both"/>
        <w:rPr>
          <w:sz w:val="20"/>
          <w:szCs w:val="20"/>
        </w:rPr>
      </w:pPr>
      <w:r>
        <w:rPr>
          <w:sz w:val="20"/>
          <w:szCs w:val="20"/>
        </w:rPr>
        <w:t xml:space="preserve">"Dificuldade conceitual envolvendo os diferentes campos constantes na planilha, ou seja, fato, problema, indicadores e metas. Houve um estudo aprofundado em relação aos campos apontados. Preocupação excessiva com a redação e em se ater à semântica sugerida com relação aos focos e demais itens. Novamente </w:t>
      </w:r>
      <w:proofErr w:type="gramStart"/>
      <w:r>
        <w:rPr>
          <w:sz w:val="20"/>
          <w:szCs w:val="20"/>
        </w:rPr>
        <w:t>ocorreu</w:t>
      </w:r>
      <w:proofErr w:type="gramEnd"/>
      <w:r>
        <w:rPr>
          <w:sz w:val="20"/>
          <w:szCs w:val="20"/>
        </w:rPr>
        <w:t xml:space="preserve"> estudo e análise aprofundados da questão. Número excessivo de perguntas nas dimensões pedagógicas e de resultados. Em nossa DE optamos por estipular um número mínimo de três ações por dimensão a serem elaboradas e desenvolvidas". </w:t>
      </w:r>
    </w:p>
    <w:p w:rsidR="00723E14" w:rsidRDefault="00723E14" w:rsidP="00723E14">
      <w:pPr>
        <w:pStyle w:val="PargrafodaLista"/>
        <w:ind w:left="1416"/>
        <w:jc w:val="both"/>
        <w:rPr>
          <w:sz w:val="20"/>
          <w:szCs w:val="20"/>
        </w:rPr>
      </w:pPr>
    </w:p>
    <w:p w:rsidR="00723E14" w:rsidRDefault="00723E14" w:rsidP="00723E14">
      <w:pPr>
        <w:pStyle w:val="PargrafodaLista"/>
        <w:ind w:left="1416"/>
        <w:jc w:val="both"/>
        <w:rPr>
          <w:sz w:val="20"/>
          <w:szCs w:val="20"/>
        </w:rPr>
      </w:pPr>
      <w:r>
        <w:rPr>
          <w:sz w:val="20"/>
          <w:szCs w:val="20"/>
        </w:rPr>
        <w:t xml:space="preserve">“Acompanhar as </w:t>
      </w:r>
      <w:proofErr w:type="spellStart"/>
      <w:r>
        <w:rPr>
          <w:sz w:val="20"/>
          <w:szCs w:val="20"/>
        </w:rPr>
        <w:t>ATPCs</w:t>
      </w:r>
      <w:proofErr w:type="spellEnd"/>
      <w:r>
        <w:rPr>
          <w:sz w:val="20"/>
          <w:szCs w:val="20"/>
        </w:rPr>
        <w:t xml:space="preserve">, a dificuldade foi devido </w:t>
      </w:r>
      <w:proofErr w:type="gramStart"/>
      <w:r>
        <w:rPr>
          <w:sz w:val="20"/>
          <w:szCs w:val="20"/>
        </w:rPr>
        <w:t>a</w:t>
      </w:r>
      <w:proofErr w:type="gramEnd"/>
      <w:r>
        <w:rPr>
          <w:sz w:val="20"/>
          <w:szCs w:val="20"/>
        </w:rPr>
        <w:t xml:space="preserve"> distância das nossas unidades escolares, utilizamos como alternativa a ata de registros dessas reuniões.</w:t>
      </w:r>
    </w:p>
    <w:p w:rsidR="00723E14" w:rsidRDefault="00723E14" w:rsidP="00723E14">
      <w:pPr>
        <w:pStyle w:val="PargrafodaLista"/>
        <w:ind w:left="1416"/>
        <w:jc w:val="both"/>
        <w:rPr>
          <w:sz w:val="20"/>
          <w:szCs w:val="20"/>
        </w:rPr>
      </w:pPr>
      <w:r>
        <w:rPr>
          <w:sz w:val="20"/>
          <w:szCs w:val="20"/>
        </w:rPr>
        <w:t>Dificuldade dos Diretores na compreensão do PAP</w:t>
      </w:r>
      <w:proofErr w:type="gramStart"/>
      <w:r>
        <w:rPr>
          <w:sz w:val="20"/>
          <w:szCs w:val="20"/>
        </w:rPr>
        <w:t>, fizemos</w:t>
      </w:r>
      <w:proofErr w:type="gramEnd"/>
      <w:r>
        <w:rPr>
          <w:sz w:val="20"/>
          <w:szCs w:val="20"/>
        </w:rPr>
        <w:t xml:space="preserve"> reunião com os diretores e seus respectivos supervisores de ensino. </w:t>
      </w:r>
    </w:p>
    <w:p w:rsidR="00723E14" w:rsidRDefault="00723E14" w:rsidP="00723E14">
      <w:pPr>
        <w:pStyle w:val="PargrafodaLista"/>
        <w:ind w:left="1416"/>
        <w:jc w:val="both"/>
        <w:rPr>
          <w:sz w:val="20"/>
          <w:szCs w:val="20"/>
        </w:rPr>
      </w:pPr>
    </w:p>
    <w:p w:rsidR="00723E14" w:rsidRDefault="00723E14" w:rsidP="00723E14">
      <w:pPr>
        <w:pStyle w:val="PargrafodaLista"/>
        <w:ind w:left="1416"/>
        <w:jc w:val="both"/>
        <w:rPr>
          <w:sz w:val="20"/>
          <w:szCs w:val="20"/>
        </w:rPr>
      </w:pPr>
      <w:r>
        <w:rPr>
          <w:sz w:val="20"/>
          <w:szCs w:val="20"/>
        </w:rPr>
        <w:t xml:space="preserve"> “Tanto a capacitação recebida quanto o Tutorial não foi suficiente para esclarecer todas as dúvidas surgidas”.</w:t>
      </w:r>
    </w:p>
    <w:p w:rsidR="00723E14" w:rsidRDefault="00723E14" w:rsidP="00723E14">
      <w:pPr>
        <w:pStyle w:val="PargrafodaLista"/>
        <w:ind w:left="1416"/>
        <w:jc w:val="both"/>
        <w:rPr>
          <w:sz w:val="20"/>
          <w:szCs w:val="20"/>
        </w:rPr>
      </w:pPr>
    </w:p>
    <w:p w:rsidR="00723E14" w:rsidRDefault="00723E14" w:rsidP="00723E14">
      <w:pPr>
        <w:pStyle w:val="PargrafodaLista"/>
        <w:ind w:left="1416"/>
        <w:jc w:val="both"/>
        <w:rPr>
          <w:sz w:val="20"/>
          <w:szCs w:val="20"/>
        </w:rPr>
      </w:pPr>
      <w:r>
        <w:rPr>
          <w:sz w:val="20"/>
          <w:szCs w:val="20"/>
        </w:rPr>
        <w:t xml:space="preserve">“A grande dificuldade consistiu na compreensão da sistemática de organização das </w:t>
      </w:r>
      <w:proofErr w:type="spellStart"/>
      <w:r>
        <w:rPr>
          <w:sz w:val="20"/>
          <w:szCs w:val="20"/>
        </w:rPr>
        <w:t>ideias</w:t>
      </w:r>
      <w:proofErr w:type="spellEnd"/>
      <w:r>
        <w:rPr>
          <w:sz w:val="20"/>
          <w:szCs w:val="20"/>
        </w:rPr>
        <w:t xml:space="preserve"> propostas pelo próprio instrumento que demanda uma prática reflexiva por parte de todos os</w:t>
      </w:r>
      <w:proofErr w:type="gramStart"/>
      <w:r>
        <w:rPr>
          <w:sz w:val="20"/>
          <w:szCs w:val="20"/>
        </w:rPr>
        <w:t xml:space="preserve">  </w:t>
      </w:r>
      <w:proofErr w:type="gramEnd"/>
      <w:r>
        <w:rPr>
          <w:sz w:val="20"/>
          <w:szCs w:val="20"/>
        </w:rPr>
        <w:t>atores  envolvidos, o que não era uma rotina em nossas escolas”.</w:t>
      </w:r>
    </w:p>
    <w:p w:rsidR="00723E14" w:rsidRDefault="00723E14" w:rsidP="00723E14">
      <w:pPr>
        <w:pStyle w:val="PargrafodaLista"/>
        <w:ind w:left="1416"/>
        <w:jc w:val="both"/>
        <w:rPr>
          <w:sz w:val="20"/>
          <w:szCs w:val="20"/>
        </w:rPr>
      </w:pPr>
    </w:p>
    <w:p w:rsidR="00723E14" w:rsidRDefault="00723E14" w:rsidP="00723E14">
      <w:pPr>
        <w:pStyle w:val="PargrafodaLista"/>
        <w:ind w:left="1416"/>
        <w:jc w:val="both"/>
        <w:rPr>
          <w:sz w:val="20"/>
          <w:szCs w:val="20"/>
        </w:rPr>
      </w:pPr>
      <w:r>
        <w:rPr>
          <w:sz w:val="20"/>
          <w:szCs w:val="20"/>
        </w:rPr>
        <w:t xml:space="preserve">“Falta de clareza no tutorial </w:t>
      </w:r>
      <w:proofErr w:type="gramStart"/>
      <w:r>
        <w:rPr>
          <w:sz w:val="20"/>
          <w:szCs w:val="20"/>
        </w:rPr>
        <w:t>1</w:t>
      </w:r>
      <w:proofErr w:type="gramEnd"/>
      <w:r>
        <w:rPr>
          <w:sz w:val="20"/>
          <w:szCs w:val="20"/>
        </w:rPr>
        <w:t xml:space="preserve"> para o preenchimento de alguns campos das planilhas”.</w:t>
      </w:r>
    </w:p>
    <w:p w:rsidR="00723E14" w:rsidRDefault="00723E14" w:rsidP="00723E14">
      <w:pPr>
        <w:pStyle w:val="PargrafodaLista"/>
        <w:ind w:left="1416"/>
        <w:jc w:val="both"/>
        <w:rPr>
          <w:sz w:val="20"/>
          <w:szCs w:val="20"/>
        </w:rPr>
      </w:pPr>
    </w:p>
    <w:p w:rsidR="00723E14" w:rsidRDefault="00723E14" w:rsidP="00723E14">
      <w:pPr>
        <w:pStyle w:val="PargrafodaLista"/>
        <w:ind w:left="1416"/>
        <w:jc w:val="both"/>
        <w:rPr>
          <w:sz w:val="20"/>
          <w:szCs w:val="20"/>
        </w:rPr>
      </w:pPr>
      <w:r>
        <w:rPr>
          <w:sz w:val="20"/>
          <w:szCs w:val="20"/>
        </w:rPr>
        <w:t>“Dificuldade no preenchimento da ferramenta em virtude de não dominar na totalidade os conceitos envolvidos”.</w:t>
      </w:r>
    </w:p>
    <w:p w:rsidR="00723E14" w:rsidRDefault="00723E14" w:rsidP="00723E14">
      <w:pPr>
        <w:pStyle w:val="PargrafodaLista"/>
        <w:ind w:left="1416"/>
        <w:jc w:val="both"/>
        <w:rPr>
          <w:sz w:val="20"/>
          <w:szCs w:val="20"/>
        </w:rPr>
      </w:pPr>
    </w:p>
    <w:p w:rsidR="00723E14" w:rsidRDefault="00723E14" w:rsidP="00723E14">
      <w:pPr>
        <w:pStyle w:val="PargrafodaLista"/>
        <w:ind w:left="1416"/>
        <w:jc w:val="both"/>
        <w:rPr>
          <w:sz w:val="20"/>
          <w:szCs w:val="20"/>
        </w:rPr>
      </w:pPr>
      <w:r>
        <w:rPr>
          <w:sz w:val="20"/>
          <w:szCs w:val="20"/>
        </w:rPr>
        <w:lastRenderedPageBreak/>
        <w:t>"Expor a concepção filosófica do PAP; Estimular a participação real na elaboração do documento e no desenvolvimento das ações propostas; O acompanhamento".</w:t>
      </w:r>
    </w:p>
    <w:p w:rsidR="00723E14" w:rsidRDefault="00723E14" w:rsidP="00723E14">
      <w:pPr>
        <w:jc w:val="both"/>
        <w:rPr>
          <w:sz w:val="24"/>
          <w:szCs w:val="24"/>
        </w:rPr>
      </w:pPr>
    </w:p>
    <w:p w:rsidR="00723E14" w:rsidRDefault="00723E14" w:rsidP="00723E14">
      <w:pPr>
        <w:jc w:val="both"/>
      </w:pPr>
      <w:r>
        <w:rPr>
          <w:b/>
          <w:sz w:val="24"/>
          <w:szCs w:val="24"/>
        </w:rPr>
        <w:t xml:space="preserve">Dificuldade </w:t>
      </w:r>
      <w:proofErr w:type="gramStart"/>
      <w:r>
        <w:rPr>
          <w:b/>
          <w:sz w:val="24"/>
          <w:szCs w:val="24"/>
        </w:rPr>
        <w:t>3</w:t>
      </w:r>
      <w:proofErr w:type="gramEnd"/>
      <w:r>
        <w:rPr>
          <w:b/>
          <w:sz w:val="24"/>
          <w:szCs w:val="24"/>
        </w:rPr>
        <w:t>:</w:t>
      </w:r>
      <w:r>
        <w:rPr>
          <w:sz w:val="24"/>
          <w:szCs w:val="24"/>
        </w:rPr>
        <w:t xml:space="preserve">  </w:t>
      </w:r>
    </w:p>
    <w:p w:rsidR="00723E14" w:rsidRPr="00A155A9" w:rsidRDefault="00723E14" w:rsidP="00723E14">
      <w:pPr>
        <w:ind w:left="708"/>
        <w:rPr>
          <w:sz w:val="20"/>
          <w:szCs w:val="20"/>
        </w:rPr>
      </w:pPr>
      <w:r w:rsidRPr="00A155A9">
        <w:rPr>
          <w:sz w:val="20"/>
          <w:szCs w:val="20"/>
        </w:rPr>
        <w:t xml:space="preserve">“Na elaboração do PAP, inicialmente, percebemos a dificuldade da equipe gestora da escola em envolver os vários segmentos. Após discussão com a Equipe de Supervisão de Ensino optamos por acompanhar as reuniões para elaboração do PAP, colaborando na condução dos trabalhos, fortalecendo a integração do Trio Gestor. Não havia a participação efetiva de pais e alunos nas discussões. Sugerimos então que a socialização das ações propostas pelos subgrupos fosse realizada por pais e alunos”. </w:t>
      </w:r>
    </w:p>
    <w:p w:rsidR="00723E14" w:rsidRPr="00A155A9" w:rsidRDefault="00723E14" w:rsidP="00723E14">
      <w:pPr>
        <w:ind w:left="708"/>
        <w:rPr>
          <w:sz w:val="20"/>
          <w:szCs w:val="20"/>
        </w:rPr>
      </w:pPr>
      <w:r w:rsidRPr="00A155A9">
        <w:rPr>
          <w:sz w:val="20"/>
          <w:szCs w:val="20"/>
        </w:rPr>
        <w:t>“</w:t>
      </w:r>
      <w:proofErr w:type="gramStart"/>
      <w:r w:rsidRPr="00A155A9">
        <w:rPr>
          <w:sz w:val="20"/>
          <w:szCs w:val="20"/>
        </w:rPr>
        <w:t>"Falta</w:t>
      </w:r>
      <w:proofErr w:type="gramEnd"/>
      <w:r w:rsidRPr="00A155A9">
        <w:rPr>
          <w:sz w:val="20"/>
          <w:szCs w:val="20"/>
        </w:rPr>
        <w:t xml:space="preserve"> de Cultura de Participação da comunidade nas ações escolares, tanto pelo desinteresse de pais, alunos e entorno quanto pela falta de investimento da escola nas ações de integração. As Escolas e a própria Diretoria de Ensino ainda estão aprendendo a se auto-avaliar e estabelecer as metas com base em resultados possíveis e reais. </w:t>
      </w:r>
      <w:proofErr w:type="gramStart"/>
      <w:r w:rsidRPr="00A155A9">
        <w:rPr>
          <w:sz w:val="20"/>
          <w:szCs w:val="20"/>
        </w:rPr>
        <w:t>Dificuldade para integrar os diferentes projetos ao PAP"</w:t>
      </w:r>
      <w:proofErr w:type="gramEnd"/>
      <w:r w:rsidRPr="00A155A9">
        <w:rPr>
          <w:sz w:val="20"/>
          <w:szCs w:val="20"/>
        </w:rPr>
        <w:t xml:space="preserve">. </w:t>
      </w:r>
    </w:p>
    <w:p w:rsidR="00723E14" w:rsidRPr="00A155A9" w:rsidRDefault="00723E14" w:rsidP="00723E14">
      <w:pPr>
        <w:ind w:left="708"/>
        <w:rPr>
          <w:sz w:val="20"/>
          <w:szCs w:val="20"/>
        </w:rPr>
      </w:pPr>
      <w:r w:rsidRPr="00A155A9">
        <w:rPr>
          <w:sz w:val="20"/>
          <w:szCs w:val="20"/>
        </w:rPr>
        <w:t xml:space="preserve">“A Equipe gestora da escola apresentou significativa dificuldade para elaboração do Plano, principalmente em articular os diferentes aspectos, com contradição nos diagnósticos;/Apoio da supervisão; Falta de tempo para reunir todos os segmentos escolares e comunidade;/Representatividade; </w:t>
      </w:r>
      <w:proofErr w:type="gramStart"/>
      <w:r w:rsidRPr="00A155A9">
        <w:rPr>
          <w:sz w:val="20"/>
          <w:szCs w:val="20"/>
        </w:rPr>
        <w:t>Implementação</w:t>
      </w:r>
      <w:proofErr w:type="gramEnd"/>
      <w:r w:rsidRPr="00A155A9">
        <w:rPr>
          <w:sz w:val="20"/>
          <w:szCs w:val="20"/>
        </w:rPr>
        <w:t xml:space="preserve"> das ações do plano não ocorreu no primeiro semestre;/ Ações serão implementadas no início do segundo semestre 2012". </w:t>
      </w:r>
    </w:p>
    <w:p w:rsidR="00723E14" w:rsidRPr="00A155A9" w:rsidRDefault="00723E14" w:rsidP="00723E14">
      <w:pPr>
        <w:ind w:left="708"/>
        <w:rPr>
          <w:sz w:val="20"/>
          <w:szCs w:val="20"/>
        </w:rPr>
      </w:pPr>
      <w:r w:rsidRPr="00A155A9">
        <w:rPr>
          <w:sz w:val="20"/>
          <w:szCs w:val="20"/>
        </w:rPr>
        <w:t xml:space="preserve"> "Envolvimento de todas as unidades escolares na elaboração do PAP; Horário de trabalho coletivo na escola incompatível com </w:t>
      </w:r>
      <w:r>
        <w:rPr>
          <w:sz w:val="20"/>
          <w:szCs w:val="20"/>
        </w:rPr>
        <w:t>o</w:t>
      </w:r>
      <w:r w:rsidRPr="00A155A9">
        <w:rPr>
          <w:sz w:val="20"/>
          <w:szCs w:val="20"/>
        </w:rPr>
        <w:t xml:space="preserve"> ideal para a elaboração do PAP; Cultura de não participação, nas escolas, nas tomadas de decisões". </w:t>
      </w:r>
    </w:p>
    <w:p w:rsidR="00723E14" w:rsidRPr="00A155A9" w:rsidRDefault="00723E14" w:rsidP="00723E14">
      <w:pPr>
        <w:ind w:left="708"/>
        <w:rPr>
          <w:sz w:val="20"/>
          <w:szCs w:val="20"/>
        </w:rPr>
      </w:pPr>
      <w:r w:rsidRPr="00A155A9">
        <w:rPr>
          <w:sz w:val="20"/>
          <w:szCs w:val="20"/>
        </w:rPr>
        <w:t xml:space="preserve">“Dificuldade em reunir toda a equipe escolar; Dificuldade em organizar, dentro da rotina da U.E., os momentos de discussão; Dificuldade em sistematizar as ações adequando-as aos objetivos propostos”. </w:t>
      </w:r>
    </w:p>
    <w:p w:rsidR="00723E14" w:rsidRPr="00A155A9" w:rsidRDefault="00723E14" w:rsidP="00723E14">
      <w:pPr>
        <w:ind w:left="708"/>
        <w:rPr>
          <w:sz w:val="20"/>
          <w:szCs w:val="20"/>
        </w:rPr>
      </w:pPr>
      <w:r w:rsidRPr="00A155A9">
        <w:rPr>
          <w:sz w:val="20"/>
          <w:szCs w:val="20"/>
        </w:rPr>
        <w:t xml:space="preserve">"Dificuldade de contar com 100% de participação de todos os segmentos, em razão do curto prazo estabelecido para homologação; Pouco espaço disponível na rotina escolar para promover reuniões, sem o comprometimento do cumprimento dos dias letivos; Dificuldade dos atores dos diversos segmentos em exercer seu direito democrático". </w:t>
      </w:r>
    </w:p>
    <w:p w:rsidR="00723E14" w:rsidRPr="00A155A9" w:rsidRDefault="00723E14" w:rsidP="00723E14">
      <w:pPr>
        <w:ind w:left="708"/>
        <w:rPr>
          <w:sz w:val="20"/>
          <w:szCs w:val="20"/>
        </w:rPr>
      </w:pPr>
      <w:r w:rsidRPr="00A155A9">
        <w:rPr>
          <w:sz w:val="20"/>
          <w:szCs w:val="20"/>
        </w:rPr>
        <w:t>"Dias específicos previstos em calendário escolar que propiciem o encontro de todos os segmentos da comunidade para reflexão do PAP - cada Supervisor com sua escola e equipe gestora pensou nos melhores dias para os encontros e reflexões; Incompatibilidade de "agendas" para reuniões de reflexão entre supervisão e NPE - mas em tod</w:t>
      </w:r>
      <w:r>
        <w:rPr>
          <w:sz w:val="20"/>
          <w:szCs w:val="20"/>
        </w:rPr>
        <w:t>o</w:t>
      </w:r>
      <w:r w:rsidRPr="00A155A9">
        <w:rPr>
          <w:sz w:val="20"/>
          <w:szCs w:val="20"/>
        </w:rPr>
        <w:t xml:space="preserve">s os encontros tivemos o Diretor do NPE para fazer essa "ponte" com os demais PCNP". </w:t>
      </w:r>
    </w:p>
    <w:p w:rsidR="00723E14" w:rsidRPr="00A155A9" w:rsidRDefault="00723E14" w:rsidP="00723E14">
      <w:pPr>
        <w:ind w:left="708"/>
        <w:rPr>
          <w:sz w:val="20"/>
          <w:szCs w:val="20"/>
        </w:rPr>
      </w:pPr>
      <w:r w:rsidRPr="00A155A9">
        <w:rPr>
          <w:sz w:val="20"/>
          <w:szCs w:val="20"/>
        </w:rPr>
        <w:t xml:space="preserve">“O pouco tempo para elaborar as ações; o envolvimento ficou restrito na equipe gestora, portanto, no </w:t>
      </w:r>
      <w:proofErr w:type="spellStart"/>
      <w:r w:rsidRPr="00A155A9">
        <w:rPr>
          <w:sz w:val="20"/>
          <w:szCs w:val="20"/>
        </w:rPr>
        <w:t>replanejamento</w:t>
      </w:r>
      <w:proofErr w:type="spellEnd"/>
      <w:r w:rsidRPr="00A155A9">
        <w:rPr>
          <w:sz w:val="20"/>
          <w:szCs w:val="20"/>
        </w:rPr>
        <w:t>, os demais envolvidos serão capacitados em como colocar em prática as ações que foram elaboradas".</w:t>
      </w:r>
    </w:p>
    <w:p w:rsidR="00723E14" w:rsidRPr="00A155A9" w:rsidRDefault="00723E14" w:rsidP="00723E14">
      <w:pPr>
        <w:ind w:left="708"/>
        <w:rPr>
          <w:sz w:val="20"/>
          <w:szCs w:val="20"/>
        </w:rPr>
      </w:pPr>
      <w:r w:rsidRPr="00A155A9">
        <w:rPr>
          <w:sz w:val="20"/>
          <w:szCs w:val="20"/>
        </w:rPr>
        <w:t xml:space="preserve">“Dificuldades em reunir a comunidade na elaboração do PAP”. </w:t>
      </w:r>
    </w:p>
    <w:p w:rsidR="00723E14" w:rsidRPr="00A155A9" w:rsidRDefault="00723E14" w:rsidP="00723E14">
      <w:pPr>
        <w:ind w:left="708"/>
        <w:rPr>
          <w:sz w:val="20"/>
          <w:szCs w:val="20"/>
        </w:rPr>
      </w:pPr>
      <w:r w:rsidRPr="00A155A9">
        <w:rPr>
          <w:sz w:val="20"/>
          <w:szCs w:val="20"/>
        </w:rPr>
        <w:t>“Reunir todos os segmentos para estudos, a maioria se reuniu com representatividade de todos os segmentos”.</w:t>
      </w:r>
    </w:p>
    <w:p w:rsidR="00723E14" w:rsidRPr="00A155A9" w:rsidRDefault="00723E14" w:rsidP="00723E14">
      <w:pPr>
        <w:ind w:left="708"/>
        <w:rPr>
          <w:sz w:val="20"/>
          <w:szCs w:val="20"/>
        </w:rPr>
      </w:pPr>
      <w:r w:rsidRPr="00A155A9">
        <w:rPr>
          <w:sz w:val="20"/>
          <w:szCs w:val="20"/>
        </w:rPr>
        <w:t>“Realizar trabalho coletivo com todos os segmentos da U.E., diante da época em que o PAP foi apresentado pela SEE”.</w:t>
      </w:r>
    </w:p>
    <w:p w:rsidR="00723E14" w:rsidRPr="00A155A9" w:rsidRDefault="00723E14" w:rsidP="00723E14">
      <w:pPr>
        <w:ind w:left="708"/>
        <w:rPr>
          <w:sz w:val="20"/>
          <w:szCs w:val="20"/>
        </w:rPr>
      </w:pPr>
      <w:r w:rsidRPr="00A155A9">
        <w:rPr>
          <w:sz w:val="20"/>
          <w:szCs w:val="20"/>
        </w:rPr>
        <w:t>“Conseguir espaços, tempo e participação dos grupos”.</w:t>
      </w:r>
    </w:p>
    <w:p w:rsidR="00723E14" w:rsidRPr="00A155A9" w:rsidRDefault="00723E14" w:rsidP="00723E14">
      <w:pPr>
        <w:ind w:left="708"/>
        <w:rPr>
          <w:sz w:val="20"/>
          <w:szCs w:val="20"/>
        </w:rPr>
      </w:pPr>
      <w:r w:rsidRPr="00A155A9">
        <w:rPr>
          <w:sz w:val="20"/>
          <w:szCs w:val="20"/>
        </w:rPr>
        <w:t>“</w:t>
      </w:r>
      <w:proofErr w:type="gramStart"/>
      <w:r w:rsidRPr="00A155A9">
        <w:rPr>
          <w:sz w:val="20"/>
          <w:szCs w:val="20"/>
        </w:rPr>
        <w:t>Otimização</w:t>
      </w:r>
      <w:proofErr w:type="gramEnd"/>
      <w:r w:rsidRPr="00A155A9">
        <w:rPr>
          <w:sz w:val="20"/>
          <w:szCs w:val="20"/>
        </w:rPr>
        <w:t xml:space="preserve"> do tempo e espaço frente às diversas convocações inerentes à rotina da Diretoria de Ensino”.</w:t>
      </w:r>
    </w:p>
    <w:p w:rsidR="00723E14" w:rsidRPr="00A155A9" w:rsidRDefault="00723E14" w:rsidP="00723E14">
      <w:pPr>
        <w:ind w:left="708"/>
        <w:rPr>
          <w:sz w:val="20"/>
          <w:szCs w:val="20"/>
        </w:rPr>
      </w:pPr>
      <w:r w:rsidRPr="00A155A9">
        <w:rPr>
          <w:sz w:val="20"/>
          <w:szCs w:val="20"/>
        </w:rPr>
        <w:t>“A ausência de uma Cultura de Participação”.</w:t>
      </w:r>
    </w:p>
    <w:p w:rsidR="00723E14" w:rsidRPr="00A155A9" w:rsidRDefault="00723E14" w:rsidP="00723E14">
      <w:pPr>
        <w:ind w:left="708"/>
        <w:rPr>
          <w:sz w:val="20"/>
          <w:szCs w:val="20"/>
        </w:rPr>
      </w:pPr>
      <w:r w:rsidRPr="00A155A9">
        <w:rPr>
          <w:sz w:val="20"/>
          <w:szCs w:val="20"/>
        </w:rPr>
        <w:t>“Compromisso Coletivo da Unidade Escolar</w:t>
      </w:r>
      <w:proofErr w:type="gramStart"/>
      <w:r w:rsidRPr="00A155A9">
        <w:rPr>
          <w:sz w:val="20"/>
          <w:szCs w:val="20"/>
        </w:rPr>
        <w:t>” .</w:t>
      </w:r>
      <w:proofErr w:type="gramEnd"/>
    </w:p>
    <w:p w:rsidR="00723E14" w:rsidRPr="00A155A9" w:rsidRDefault="00723E14" w:rsidP="00723E14">
      <w:pPr>
        <w:ind w:left="708"/>
        <w:rPr>
          <w:sz w:val="20"/>
          <w:szCs w:val="20"/>
        </w:rPr>
      </w:pPr>
      <w:r w:rsidRPr="00A155A9">
        <w:rPr>
          <w:sz w:val="20"/>
          <w:szCs w:val="20"/>
        </w:rPr>
        <w:lastRenderedPageBreak/>
        <w:t xml:space="preserve">“Tempo insuficiente para elaborar o PAP envolvendo toda a comunidade escolar”. </w:t>
      </w:r>
    </w:p>
    <w:p w:rsidR="00723E14" w:rsidRPr="00A155A9" w:rsidRDefault="00723E14" w:rsidP="00723E14">
      <w:pPr>
        <w:rPr>
          <w:sz w:val="20"/>
          <w:szCs w:val="20"/>
        </w:rPr>
      </w:pPr>
    </w:p>
    <w:p w:rsidR="00723E14" w:rsidRDefault="00723E14" w:rsidP="00723E14">
      <w:pPr>
        <w:rPr>
          <w:sz w:val="24"/>
          <w:szCs w:val="24"/>
        </w:rPr>
      </w:pPr>
      <w:r>
        <w:rPr>
          <w:b/>
          <w:sz w:val="24"/>
          <w:szCs w:val="24"/>
        </w:rPr>
        <w:t xml:space="preserve">Dificuldade </w:t>
      </w:r>
      <w:proofErr w:type="gramStart"/>
      <w:r>
        <w:rPr>
          <w:b/>
          <w:sz w:val="24"/>
          <w:szCs w:val="24"/>
        </w:rPr>
        <w:t>4</w:t>
      </w:r>
      <w:proofErr w:type="gramEnd"/>
      <w:r>
        <w:rPr>
          <w:b/>
          <w:sz w:val="24"/>
          <w:szCs w:val="24"/>
        </w:rPr>
        <w:t>.</w:t>
      </w:r>
      <w:r>
        <w:rPr>
          <w:sz w:val="24"/>
          <w:szCs w:val="24"/>
        </w:rPr>
        <w:t xml:space="preserve"> </w:t>
      </w:r>
    </w:p>
    <w:p w:rsidR="00723E14" w:rsidRDefault="00723E14" w:rsidP="00723E14">
      <w:pPr>
        <w:ind w:left="708"/>
        <w:rPr>
          <w:sz w:val="20"/>
          <w:szCs w:val="20"/>
        </w:rPr>
      </w:pPr>
      <w:r>
        <w:rPr>
          <w:sz w:val="20"/>
          <w:szCs w:val="20"/>
        </w:rPr>
        <w:t xml:space="preserve">"Os problemas mais sérios que as escolas enfrentam, tais como: falta de professores, violência, excesso de afastamentos e faltas não são do âmbito de governança da escola”. </w:t>
      </w:r>
    </w:p>
    <w:p w:rsidR="00723E14" w:rsidRDefault="00723E14" w:rsidP="00723E14">
      <w:pPr>
        <w:ind w:left="708"/>
        <w:rPr>
          <w:sz w:val="20"/>
          <w:szCs w:val="20"/>
        </w:rPr>
      </w:pPr>
      <w:r>
        <w:rPr>
          <w:sz w:val="20"/>
          <w:szCs w:val="20"/>
        </w:rPr>
        <w:t xml:space="preserve">“Obras urgentes não tem sido realizadas no tempo necessário, carro de manutenção não cumpre cronograma; Computadores da sala do Acessa Escola são insuficientes para demanda. Acompanhamento falho, gestores se ocupam demais com indisciplina e não consegue acompanhar as aulas e reuniões pedagógicas”. </w:t>
      </w:r>
    </w:p>
    <w:p w:rsidR="00723E14" w:rsidRDefault="00723E14" w:rsidP="00723E14">
      <w:pPr>
        <w:ind w:left="708"/>
        <w:rPr>
          <w:sz w:val="20"/>
          <w:szCs w:val="20"/>
        </w:rPr>
      </w:pPr>
      <w:r>
        <w:rPr>
          <w:sz w:val="20"/>
          <w:szCs w:val="20"/>
        </w:rPr>
        <w:t xml:space="preserve">“Parte dessas dificuldades foram contornadas com o remanejamento de funcionários, gestores e eventuais sem formação para lecionar em aulas que estavam sem professor; obras não foram contornadas, alguns pequenos reparos são feitos, mas não resolvem; gestores continuam se ocupando do controle de alunos violentos, viciados, evadidos e com famílias ausentes da escola”.  </w:t>
      </w:r>
    </w:p>
    <w:p w:rsidR="00723E14" w:rsidRDefault="00723E14" w:rsidP="00723E14">
      <w:pPr>
        <w:ind w:left="708"/>
        <w:rPr>
          <w:sz w:val="20"/>
          <w:szCs w:val="20"/>
        </w:rPr>
      </w:pPr>
      <w:r>
        <w:rPr>
          <w:sz w:val="20"/>
          <w:szCs w:val="20"/>
        </w:rPr>
        <w:t xml:space="preserve">"Muitas questões cruciais para o bom desempenho dos alunos da escola dependem de ações da SEE, como por exemplo, contratação de professores. </w:t>
      </w:r>
    </w:p>
    <w:p w:rsidR="00723E14" w:rsidRDefault="00723E14" w:rsidP="00723E14">
      <w:pPr>
        <w:ind w:left="708"/>
        <w:rPr>
          <w:sz w:val="20"/>
          <w:szCs w:val="20"/>
        </w:rPr>
      </w:pPr>
      <w:r>
        <w:rPr>
          <w:sz w:val="20"/>
          <w:szCs w:val="20"/>
        </w:rPr>
        <w:t xml:space="preserve">“Desmotivação dos profissionais da escola e descrédito com mais uma ação da SEE, pois sem recursos humanos, não se pode muito”. </w:t>
      </w:r>
    </w:p>
    <w:p w:rsidR="00723E14" w:rsidRDefault="00723E14" w:rsidP="00723E14">
      <w:pPr>
        <w:rPr>
          <w:sz w:val="24"/>
          <w:szCs w:val="24"/>
        </w:rPr>
      </w:pPr>
    </w:p>
    <w:p w:rsidR="00723E14" w:rsidRDefault="00723E14" w:rsidP="00723E14">
      <w:pPr>
        <w:rPr>
          <w:sz w:val="24"/>
          <w:szCs w:val="24"/>
        </w:rPr>
      </w:pPr>
      <w:r>
        <w:rPr>
          <w:b/>
          <w:sz w:val="24"/>
          <w:szCs w:val="24"/>
        </w:rPr>
        <w:t xml:space="preserve">Dificuldade </w:t>
      </w:r>
      <w:proofErr w:type="gramStart"/>
      <w:r>
        <w:rPr>
          <w:b/>
          <w:sz w:val="24"/>
          <w:szCs w:val="24"/>
        </w:rPr>
        <w:t>5</w:t>
      </w:r>
      <w:proofErr w:type="gramEnd"/>
      <w:r>
        <w:rPr>
          <w:b/>
          <w:sz w:val="24"/>
          <w:szCs w:val="24"/>
        </w:rPr>
        <w:t>.</w:t>
      </w:r>
      <w:r>
        <w:rPr>
          <w:sz w:val="24"/>
          <w:szCs w:val="24"/>
        </w:rPr>
        <w:t xml:space="preserve"> </w:t>
      </w:r>
    </w:p>
    <w:p w:rsidR="00723E14" w:rsidRDefault="00723E14" w:rsidP="00723E14">
      <w:pPr>
        <w:ind w:left="708"/>
        <w:rPr>
          <w:sz w:val="20"/>
          <w:szCs w:val="20"/>
        </w:rPr>
      </w:pPr>
      <w:r>
        <w:rPr>
          <w:sz w:val="20"/>
          <w:szCs w:val="20"/>
        </w:rPr>
        <w:t xml:space="preserve">"Rotatividade da Equipe Gestora (Diretor, devido à remoção) e falta de professor habilitado para algumas disciplinas - designação de um professor para exercer a função; abertura de cadastro emergencial e formação dos professores eventuais pelas </w:t>
      </w:r>
      <w:proofErr w:type="spellStart"/>
      <w:proofErr w:type="gramStart"/>
      <w:r>
        <w:rPr>
          <w:sz w:val="20"/>
          <w:szCs w:val="20"/>
        </w:rPr>
        <w:t>PCNps</w:t>
      </w:r>
      <w:proofErr w:type="spellEnd"/>
      <w:proofErr w:type="gramEnd"/>
      <w:r>
        <w:rPr>
          <w:sz w:val="20"/>
          <w:szCs w:val="20"/>
        </w:rPr>
        <w:t xml:space="preserve">”. </w:t>
      </w:r>
    </w:p>
    <w:p w:rsidR="00723E14" w:rsidRDefault="00723E14" w:rsidP="00723E14">
      <w:pPr>
        <w:ind w:left="708"/>
        <w:rPr>
          <w:sz w:val="20"/>
          <w:szCs w:val="20"/>
        </w:rPr>
      </w:pPr>
      <w:r>
        <w:rPr>
          <w:sz w:val="20"/>
          <w:szCs w:val="20"/>
        </w:rPr>
        <w:t xml:space="preserve">"Alternância nos elementos da equipe gestora dificultou o processo de elaboração do PAP. A própria equipe procurou integrar o novo participante". </w:t>
      </w:r>
    </w:p>
    <w:p w:rsidR="00723E14" w:rsidRDefault="00723E14" w:rsidP="00723E14">
      <w:pPr>
        <w:rPr>
          <w:highlight w:val="magenta"/>
        </w:rPr>
      </w:pPr>
    </w:p>
    <w:p w:rsidR="00723E14" w:rsidRPr="006F742C" w:rsidRDefault="00723E14" w:rsidP="00723E14">
      <w:pPr>
        <w:rPr>
          <w:b/>
          <w:highlight w:val="magenta"/>
        </w:rPr>
      </w:pPr>
    </w:p>
    <w:p w:rsidR="00723E14" w:rsidRDefault="00723E14" w:rsidP="00723E14">
      <w:pPr>
        <w:jc w:val="both"/>
        <w:rPr>
          <w:rFonts w:eastAsia="Times New Roman" w:cstheme="minorHAnsi"/>
          <w:b/>
          <w:color w:val="000000"/>
          <w:sz w:val="24"/>
          <w:szCs w:val="24"/>
          <w:lang w:eastAsia="pt-BR"/>
        </w:rPr>
      </w:pPr>
      <w:r w:rsidRPr="006552E0">
        <w:rPr>
          <w:b/>
          <w:sz w:val="24"/>
          <w:szCs w:val="24"/>
        </w:rPr>
        <w:t xml:space="preserve">QUESTÃO </w:t>
      </w:r>
      <w:proofErr w:type="gramStart"/>
      <w:r w:rsidRPr="006552E0">
        <w:rPr>
          <w:b/>
          <w:sz w:val="24"/>
          <w:szCs w:val="24"/>
        </w:rPr>
        <w:t>5</w:t>
      </w:r>
      <w:proofErr w:type="gramEnd"/>
      <w:r w:rsidRPr="006552E0">
        <w:rPr>
          <w:b/>
          <w:sz w:val="24"/>
          <w:szCs w:val="24"/>
        </w:rPr>
        <w:t>:</w:t>
      </w:r>
      <w:r w:rsidRPr="006552E0">
        <w:rPr>
          <w:rFonts w:cstheme="minorHAnsi"/>
          <w:b/>
          <w:sz w:val="24"/>
          <w:szCs w:val="24"/>
        </w:rPr>
        <w:t xml:space="preserve"> “</w:t>
      </w:r>
      <w:r w:rsidRPr="006552E0">
        <w:rPr>
          <w:rFonts w:eastAsia="Times New Roman" w:cstheme="minorHAnsi"/>
          <w:b/>
          <w:color w:val="000000"/>
          <w:sz w:val="24"/>
          <w:szCs w:val="24"/>
          <w:lang w:eastAsia="pt-BR"/>
        </w:rPr>
        <w:t>Comente, a partir da experiência da Supervisão de Ensino com o PAP na DE e nas escolas, quais foram os avanços identificados”</w:t>
      </w:r>
    </w:p>
    <w:p w:rsidR="00723E14" w:rsidRPr="006552E0" w:rsidRDefault="00723E14" w:rsidP="00723E14">
      <w:pPr>
        <w:jc w:val="both"/>
        <w:rPr>
          <w:b/>
          <w:sz w:val="24"/>
          <w:szCs w:val="24"/>
        </w:rPr>
      </w:pPr>
    </w:p>
    <w:p w:rsidR="00723E14" w:rsidRPr="00410850" w:rsidRDefault="00723E14" w:rsidP="00723E14">
      <w:pPr>
        <w:pStyle w:val="PargrafodaLista"/>
        <w:numPr>
          <w:ilvl w:val="0"/>
          <w:numId w:val="24"/>
        </w:numPr>
        <w:jc w:val="both"/>
        <w:rPr>
          <w:szCs w:val="24"/>
        </w:rPr>
      </w:pPr>
      <w:r w:rsidRPr="00410850">
        <w:rPr>
          <w:b/>
          <w:sz w:val="24"/>
          <w:szCs w:val="24"/>
        </w:rPr>
        <w:t>INTEGRAÇÃO</w:t>
      </w:r>
      <w:r w:rsidRPr="00410850">
        <w:rPr>
          <w:sz w:val="24"/>
          <w:szCs w:val="24"/>
        </w:rPr>
        <w:t xml:space="preserve">: </w:t>
      </w:r>
    </w:p>
    <w:p w:rsidR="00723E14" w:rsidRPr="00E0758C" w:rsidRDefault="00723E14" w:rsidP="00723E14">
      <w:pPr>
        <w:ind w:left="1843"/>
        <w:jc w:val="both"/>
        <w:rPr>
          <w:sz w:val="20"/>
          <w:szCs w:val="20"/>
        </w:rPr>
      </w:pPr>
    </w:p>
    <w:p w:rsidR="00723E14" w:rsidRPr="00E0758C" w:rsidRDefault="00723E14" w:rsidP="00723E14">
      <w:pPr>
        <w:ind w:left="1843"/>
        <w:jc w:val="both"/>
        <w:rPr>
          <w:sz w:val="20"/>
          <w:szCs w:val="20"/>
        </w:rPr>
      </w:pPr>
      <w:r w:rsidRPr="00E0758C">
        <w:rPr>
          <w:i/>
          <w:sz w:val="20"/>
          <w:szCs w:val="20"/>
        </w:rPr>
        <w:t>“O Trio Gestor participou efetivamente na elaboração do documento estabelecendo laços efetivos de trabalho em equipe. Houve um fortalecimento da relação da equipe gestora com a Supervisão de Ensino ocorrendo maior aceitação da intervenção supervisora por parte dos Gestores da Escola e</w:t>
      </w:r>
      <w:proofErr w:type="gramStart"/>
      <w:r w:rsidRPr="00E0758C">
        <w:rPr>
          <w:i/>
          <w:sz w:val="20"/>
          <w:szCs w:val="20"/>
        </w:rPr>
        <w:t xml:space="preserve"> além disso</w:t>
      </w:r>
      <w:proofErr w:type="gramEnd"/>
      <w:r w:rsidRPr="00E0758C">
        <w:rPr>
          <w:i/>
          <w:sz w:val="20"/>
          <w:szCs w:val="20"/>
        </w:rPr>
        <w:t xml:space="preserve"> houve também o estreitamento das relações entre a própria equipe gestora, que tornou-se mais próxima e unida” </w:t>
      </w:r>
      <w:r w:rsidRPr="00E0758C">
        <w:rPr>
          <w:sz w:val="20"/>
          <w:szCs w:val="20"/>
        </w:rPr>
        <w:t>.</w:t>
      </w:r>
    </w:p>
    <w:p w:rsidR="00723E14" w:rsidRPr="00E0758C" w:rsidRDefault="00723E14" w:rsidP="00723E14">
      <w:pPr>
        <w:ind w:left="1985"/>
        <w:jc w:val="both"/>
        <w:rPr>
          <w:sz w:val="20"/>
          <w:szCs w:val="20"/>
        </w:rPr>
      </w:pPr>
      <w:r w:rsidRPr="00E0758C">
        <w:rPr>
          <w:i/>
          <w:sz w:val="20"/>
          <w:szCs w:val="20"/>
        </w:rPr>
        <w:t>“Fortalecimento da equipe gestora que, apoiada pela supervisão de ensino, sentiu-se preparada para o desenvolvimento de novas estratégias para a melhoria da gestão escolar</w:t>
      </w:r>
      <w:proofErr w:type="gramStart"/>
      <w:r w:rsidRPr="00E0758C">
        <w:rPr>
          <w:i/>
          <w:sz w:val="20"/>
          <w:szCs w:val="20"/>
        </w:rPr>
        <w:t xml:space="preserve">” </w:t>
      </w:r>
      <w:r w:rsidRPr="00E0758C">
        <w:rPr>
          <w:sz w:val="20"/>
          <w:szCs w:val="20"/>
        </w:rPr>
        <w:t>.</w:t>
      </w:r>
      <w:proofErr w:type="gramEnd"/>
    </w:p>
    <w:p w:rsidR="00723E14" w:rsidRPr="00E0758C" w:rsidRDefault="00723E14" w:rsidP="00723E14">
      <w:pPr>
        <w:ind w:left="1985"/>
        <w:jc w:val="both"/>
        <w:rPr>
          <w:i/>
          <w:sz w:val="20"/>
          <w:szCs w:val="20"/>
        </w:rPr>
      </w:pPr>
      <w:r w:rsidRPr="00E0758C">
        <w:rPr>
          <w:i/>
          <w:sz w:val="20"/>
          <w:szCs w:val="20"/>
        </w:rPr>
        <w:t>“Um número considerável de escolas passou a realizar reuniões semanais da equipe gestora para discutir problemas e avanços das Unidades Escolares</w:t>
      </w:r>
      <w:proofErr w:type="gramStart"/>
      <w:r w:rsidRPr="00E0758C">
        <w:rPr>
          <w:i/>
          <w:sz w:val="20"/>
          <w:szCs w:val="20"/>
        </w:rPr>
        <w:t>” .</w:t>
      </w:r>
      <w:proofErr w:type="gramEnd"/>
    </w:p>
    <w:p w:rsidR="00723E14" w:rsidRPr="006552E0" w:rsidRDefault="00723E14" w:rsidP="00723E14">
      <w:pPr>
        <w:ind w:left="1690"/>
        <w:jc w:val="both"/>
        <w:rPr>
          <w:i/>
          <w:sz w:val="24"/>
          <w:szCs w:val="24"/>
        </w:rPr>
      </w:pPr>
    </w:p>
    <w:p w:rsidR="00723E14" w:rsidRDefault="00723E14" w:rsidP="00723E14">
      <w:pPr>
        <w:pStyle w:val="PargrafodaLista"/>
        <w:numPr>
          <w:ilvl w:val="0"/>
          <w:numId w:val="24"/>
        </w:numPr>
        <w:jc w:val="both"/>
        <w:rPr>
          <w:sz w:val="24"/>
          <w:szCs w:val="24"/>
        </w:rPr>
      </w:pPr>
      <w:r w:rsidRPr="006552E0">
        <w:rPr>
          <w:b/>
          <w:sz w:val="24"/>
          <w:szCs w:val="24"/>
        </w:rPr>
        <w:t>PARTICIPAÇÃO</w:t>
      </w:r>
      <w:r w:rsidRPr="006552E0">
        <w:rPr>
          <w:sz w:val="24"/>
          <w:szCs w:val="24"/>
        </w:rPr>
        <w:t xml:space="preserve">: </w:t>
      </w:r>
    </w:p>
    <w:p w:rsidR="00723E14" w:rsidRPr="006552E0" w:rsidRDefault="00723E14" w:rsidP="00723E14">
      <w:pPr>
        <w:pStyle w:val="PargrafodaLista"/>
        <w:ind w:left="-779"/>
        <w:jc w:val="both"/>
        <w:rPr>
          <w:sz w:val="24"/>
          <w:szCs w:val="24"/>
        </w:rPr>
      </w:pPr>
      <w:r>
        <w:rPr>
          <w:sz w:val="24"/>
          <w:szCs w:val="24"/>
        </w:rPr>
        <w:t xml:space="preserve"> </w:t>
      </w:r>
    </w:p>
    <w:p w:rsidR="00723E14" w:rsidRPr="00E0758C" w:rsidRDefault="00723E14" w:rsidP="00723E14">
      <w:pPr>
        <w:ind w:left="1985"/>
        <w:jc w:val="both"/>
        <w:rPr>
          <w:sz w:val="20"/>
          <w:szCs w:val="20"/>
        </w:rPr>
      </w:pPr>
      <w:r w:rsidRPr="00E0758C">
        <w:rPr>
          <w:i/>
          <w:sz w:val="20"/>
          <w:szCs w:val="20"/>
        </w:rPr>
        <w:t>“O envolvimento progressivo da comunidade escolar com o programa”</w:t>
      </w:r>
      <w:r w:rsidRPr="00E0758C">
        <w:rPr>
          <w:sz w:val="20"/>
          <w:szCs w:val="20"/>
        </w:rPr>
        <w:t xml:space="preserve"> </w:t>
      </w:r>
    </w:p>
    <w:p w:rsidR="00723E14" w:rsidRPr="00E0758C" w:rsidRDefault="00723E14" w:rsidP="00723E14">
      <w:pPr>
        <w:ind w:left="1985"/>
        <w:jc w:val="both"/>
        <w:rPr>
          <w:sz w:val="20"/>
          <w:szCs w:val="20"/>
        </w:rPr>
      </w:pPr>
      <w:r w:rsidRPr="00E0758C">
        <w:rPr>
          <w:i/>
          <w:sz w:val="20"/>
          <w:szCs w:val="20"/>
        </w:rPr>
        <w:t>“Descentralizar as responsabilidades</w:t>
      </w:r>
      <w:proofErr w:type="gramStart"/>
      <w:r w:rsidRPr="00E0758C">
        <w:rPr>
          <w:i/>
          <w:sz w:val="20"/>
          <w:szCs w:val="20"/>
        </w:rPr>
        <w:t>”</w:t>
      </w:r>
      <w:r w:rsidRPr="00E0758C">
        <w:rPr>
          <w:sz w:val="20"/>
          <w:szCs w:val="20"/>
        </w:rPr>
        <w:t xml:space="preserve"> .</w:t>
      </w:r>
      <w:proofErr w:type="gramEnd"/>
    </w:p>
    <w:p w:rsidR="00723E14" w:rsidRPr="00E0758C" w:rsidRDefault="00723E14" w:rsidP="00723E14">
      <w:pPr>
        <w:ind w:left="1985"/>
        <w:jc w:val="both"/>
        <w:rPr>
          <w:sz w:val="20"/>
          <w:szCs w:val="20"/>
        </w:rPr>
      </w:pPr>
      <w:r w:rsidRPr="00E0758C">
        <w:rPr>
          <w:i/>
          <w:sz w:val="20"/>
          <w:szCs w:val="20"/>
        </w:rPr>
        <w:t>“A revisão que a escola fez sobre a sua própria ação, com</w:t>
      </w:r>
      <w:proofErr w:type="gramStart"/>
      <w:r w:rsidRPr="00E0758C">
        <w:rPr>
          <w:i/>
          <w:sz w:val="20"/>
          <w:szCs w:val="20"/>
        </w:rPr>
        <w:t xml:space="preserve">  </w:t>
      </w:r>
      <w:proofErr w:type="gramEnd"/>
      <w:r w:rsidRPr="00E0758C">
        <w:rPr>
          <w:i/>
          <w:sz w:val="20"/>
          <w:szCs w:val="20"/>
        </w:rPr>
        <w:t>os diferentes sujeitos que participam do processo educativo, verificando-se aspectos não contemplados anteriormente, colocando luz sobre questões que passaram a ser revistas por todos”</w:t>
      </w:r>
      <w:r w:rsidRPr="00E0758C">
        <w:rPr>
          <w:sz w:val="20"/>
          <w:szCs w:val="20"/>
        </w:rPr>
        <w:t xml:space="preserve"> .</w:t>
      </w:r>
    </w:p>
    <w:p w:rsidR="00723E14" w:rsidRPr="00E0758C" w:rsidRDefault="00723E14" w:rsidP="00723E14">
      <w:pPr>
        <w:ind w:left="1985"/>
        <w:jc w:val="both"/>
        <w:rPr>
          <w:sz w:val="20"/>
          <w:szCs w:val="20"/>
        </w:rPr>
      </w:pPr>
      <w:r w:rsidRPr="00E0758C">
        <w:rPr>
          <w:sz w:val="20"/>
          <w:szCs w:val="20"/>
        </w:rPr>
        <w:t xml:space="preserve">“Maior reflexão coletiva sobre os problemas detectados na escola e proposições conjuntas para a solução dos problemas detectados”. </w:t>
      </w:r>
    </w:p>
    <w:p w:rsidR="00723E14" w:rsidRPr="00E0758C" w:rsidRDefault="00723E14" w:rsidP="00723E14">
      <w:pPr>
        <w:ind w:left="1985"/>
        <w:jc w:val="both"/>
        <w:rPr>
          <w:sz w:val="20"/>
          <w:szCs w:val="20"/>
        </w:rPr>
      </w:pPr>
      <w:r w:rsidRPr="00E0758C">
        <w:rPr>
          <w:i/>
          <w:sz w:val="20"/>
          <w:szCs w:val="20"/>
        </w:rPr>
        <w:t xml:space="preserve">“O PAP possibilitou o diagnóstico coletivo dos problemas e potencialidades da unidade escolar pela equipe gestora, pelos docentes e parte dos demais segmentos. A partir disso, houve um envolvimento significativo na elaboração dos planos de melhoria. Constatamos - apesar do número ainda reduzido de ações que estão sendo executadas - pelo acompanhamento realizado junto às </w:t>
      </w:r>
      <w:proofErr w:type="spellStart"/>
      <w:r w:rsidRPr="00E0758C">
        <w:rPr>
          <w:i/>
          <w:sz w:val="20"/>
          <w:szCs w:val="20"/>
        </w:rPr>
        <w:t>UEs</w:t>
      </w:r>
      <w:proofErr w:type="spellEnd"/>
      <w:r w:rsidRPr="00E0758C">
        <w:rPr>
          <w:i/>
          <w:sz w:val="20"/>
          <w:szCs w:val="20"/>
        </w:rPr>
        <w:t xml:space="preserve"> e as evidências por elas disponibilizadas, que há comprometimento na execução dos processos e crédito no êxito de seus resultados</w:t>
      </w:r>
      <w:proofErr w:type="gramStart"/>
      <w:r w:rsidRPr="00E0758C">
        <w:rPr>
          <w:i/>
          <w:sz w:val="20"/>
          <w:szCs w:val="20"/>
        </w:rPr>
        <w:t>”</w:t>
      </w:r>
      <w:r w:rsidRPr="00E0758C">
        <w:rPr>
          <w:sz w:val="20"/>
          <w:szCs w:val="20"/>
        </w:rPr>
        <w:t xml:space="preserve"> .</w:t>
      </w:r>
      <w:proofErr w:type="gramEnd"/>
    </w:p>
    <w:p w:rsidR="00723E14" w:rsidRPr="00E0758C" w:rsidRDefault="00723E14" w:rsidP="00723E14">
      <w:pPr>
        <w:ind w:left="1985"/>
        <w:jc w:val="both"/>
        <w:rPr>
          <w:sz w:val="20"/>
          <w:szCs w:val="20"/>
        </w:rPr>
      </w:pPr>
      <w:r w:rsidRPr="00E0758C">
        <w:rPr>
          <w:i/>
          <w:sz w:val="20"/>
          <w:szCs w:val="20"/>
        </w:rPr>
        <w:t>“Maior envolvimento dos alunos nas ações escolares</w:t>
      </w:r>
      <w:proofErr w:type="gramStart"/>
      <w:r w:rsidRPr="00E0758C">
        <w:rPr>
          <w:i/>
          <w:sz w:val="20"/>
          <w:szCs w:val="20"/>
        </w:rPr>
        <w:t xml:space="preserve">” </w:t>
      </w:r>
      <w:r w:rsidRPr="00E0758C">
        <w:rPr>
          <w:sz w:val="20"/>
          <w:szCs w:val="20"/>
        </w:rPr>
        <w:t>.</w:t>
      </w:r>
      <w:proofErr w:type="gramEnd"/>
    </w:p>
    <w:p w:rsidR="00723E14" w:rsidRPr="00E0758C" w:rsidRDefault="00723E14" w:rsidP="00723E14">
      <w:pPr>
        <w:rPr>
          <w:sz w:val="20"/>
          <w:szCs w:val="20"/>
          <w:highlight w:val="green"/>
        </w:rPr>
      </w:pPr>
    </w:p>
    <w:p w:rsidR="00723E14" w:rsidRPr="006552E0" w:rsidRDefault="00723E14" w:rsidP="00723E14">
      <w:pPr>
        <w:pStyle w:val="PargrafodaLista"/>
        <w:numPr>
          <w:ilvl w:val="0"/>
          <w:numId w:val="24"/>
        </w:numPr>
        <w:jc w:val="both"/>
        <w:rPr>
          <w:sz w:val="24"/>
          <w:szCs w:val="24"/>
        </w:rPr>
      </w:pPr>
      <w:r w:rsidRPr="006552E0">
        <w:rPr>
          <w:b/>
          <w:sz w:val="24"/>
          <w:szCs w:val="24"/>
        </w:rPr>
        <w:t>EMPODERAMENTO</w:t>
      </w:r>
      <w:r w:rsidRPr="006552E0">
        <w:rPr>
          <w:sz w:val="24"/>
          <w:szCs w:val="24"/>
        </w:rPr>
        <w:t xml:space="preserve">: </w:t>
      </w:r>
    </w:p>
    <w:p w:rsidR="00723E14" w:rsidRPr="00E0758C" w:rsidRDefault="00723E14" w:rsidP="00723E14">
      <w:pPr>
        <w:ind w:left="1985"/>
        <w:jc w:val="both"/>
        <w:rPr>
          <w:sz w:val="20"/>
          <w:szCs w:val="20"/>
        </w:rPr>
      </w:pPr>
      <w:r w:rsidRPr="00E0758C">
        <w:rPr>
          <w:i/>
          <w:sz w:val="20"/>
          <w:szCs w:val="20"/>
        </w:rPr>
        <w:t>“Autonomia para a escola refletir e propor ações a partir de sua própria realidade</w:t>
      </w:r>
      <w:proofErr w:type="gramStart"/>
      <w:r w:rsidRPr="00E0758C">
        <w:rPr>
          <w:i/>
          <w:sz w:val="20"/>
          <w:szCs w:val="20"/>
        </w:rPr>
        <w:t>”</w:t>
      </w:r>
      <w:r w:rsidRPr="00E0758C">
        <w:rPr>
          <w:sz w:val="20"/>
          <w:szCs w:val="20"/>
        </w:rPr>
        <w:t xml:space="preserve"> .</w:t>
      </w:r>
      <w:proofErr w:type="gramEnd"/>
    </w:p>
    <w:p w:rsidR="00723E14" w:rsidRPr="00E0758C" w:rsidRDefault="00723E14" w:rsidP="00723E14">
      <w:pPr>
        <w:ind w:left="1985"/>
        <w:jc w:val="both"/>
        <w:rPr>
          <w:sz w:val="20"/>
          <w:szCs w:val="20"/>
        </w:rPr>
      </w:pPr>
      <w:r w:rsidRPr="00E0758C">
        <w:rPr>
          <w:i/>
          <w:sz w:val="20"/>
          <w:szCs w:val="20"/>
        </w:rPr>
        <w:t>“Sentimento de maior pertencimento à escola e de maior responsabilidade pelos resultados alcançados</w:t>
      </w:r>
      <w:proofErr w:type="gramStart"/>
      <w:r w:rsidRPr="00E0758C">
        <w:rPr>
          <w:sz w:val="20"/>
          <w:szCs w:val="20"/>
        </w:rPr>
        <w:t>” .</w:t>
      </w:r>
      <w:proofErr w:type="gramEnd"/>
    </w:p>
    <w:p w:rsidR="00723E14" w:rsidRPr="00E0758C" w:rsidRDefault="00723E14" w:rsidP="00723E14">
      <w:pPr>
        <w:ind w:left="1985"/>
        <w:jc w:val="both"/>
        <w:rPr>
          <w:sz w:val="20"/>
          <w:szCs w:val="20"/>
          <w:highlight w:val="magenta"/>
        </w:rPr>
      </w:pPr>
      <w:r w:rsidRPr="00E0758C">
        <w:rPr>
          <w:i/>
          <w:sz w:val="20"/>
          <w:szCs w:val="20"/>
        </w:rPr>
        <w:t>“Fortalecimento da equipe gestora que, apoiada pela supervisão de ensino, sentiu-se preparada para o desenvolvimento de novas estratégias para a melhoria da gestão escolar</w:t>
      </w:r>
      <w:proofErr w:type="gramStart"/>
      <w:r w:rsidRPr="00E0758C">
        <w:rPr>
          <w:i/>
          <w:sz w:val="20"/>
          <w:szCs w:val="20"/>
        </w:rPr>
        <w:t>” .</w:t>
      </w:r>
      <w:proofErr w:type="gramEnd"/>
    </w:p>
    <w:p w:rsidR="00723E14" w:rsidRPr="006552E0" w:rsidRDefault="00723E14" w:rsidP="00723E14">
      <w:pPr>
        <w:jc w:val="both"/>
        <w:rPr>
          <w:sz w:val="24"/>
          <w:szCs w:val="24"/>
        </w:rPr>
      </w:pPr>
    </w:p>
    <w:p w:rsidR="00723E14" w:rsidRPr="004554C6" w:rsidRDefault="00723E14" w:rsidP="00723E14">
      <w:pPr>
        <w:pStyle w:val="PargrafodaLista"/>
        <w:numPr>
          <w:ilvl w:val="0"/>
          <w:numId w:val="24"/>
        </w:numPr>
        <w:jc w:val="both"/>
        <w:rPr>
          <w:szCs w:val="24"/>
        </w:rPr>
      </w:pPr>
      <w:r w:rsidRPr="004554C6">
        <w:rPr>
          <w:b/>
          <w:sz w:val="24"/>
          <w:szCs w:val="24"/>
        </w:rPr>
        <w:t xml:space="preserve">O PLANEJAMENTO QUALIFICA O OLHAR SOBRE A ESCOLA: </w:t>
      </w:r>
    </w:p>
    <w:p w:rsidR="00723E14" w:rsidRDefault="00723E14" w:rsidP="00723E14">
      <w:pPr>
        <w:pStyle w:val="PargrafodaLista"/>
        <w:ind w:left="1985"/>
        <w:jc w:val="both"/>
        <w:rPr>
          <w:b/>
          <w:sz w:val="24"/>
          <w:szCs w:val="24"/>
        </w:rPr>
      </w:pPr>
    </w:p>
    <w:p w:rsidR="00723E14" w:rsidRPr="00E0758C" w:rsidRDefault="00723E14" w:rsidP="00723E14">
      <w:pPr>
        <w:pStyle w:val="PargrafodaLista"/>
        <w:ind w:left="1985"/>
        <w:jc w:val="both"/>
        <w:rPr>
          <w:sz w:val="20"/>
          <w:szCs w:val="20"/>
        </w:rPr>
      </w:pPr>
      <w:r w:rsidRPr="00E0758C">
        <w:rPr>
          <w:i/>
          <w:sz w:val="20"/>
          <w:szCs w:val="20"/>
        </w:rPr>
        <w:t>“O PAP possibilitou à comunidade escolar se debruçar sobre os pontos frágeis de modo a definir metas dentro de sua própria realidade e a propor ações que minimizem os problemas resultantes das fragilidades da escola</w:t>
      </w:r>
      <w:r w:rsidRPr="00E0758C">
        <w:rPr>
          <w:sz w:val="20"/>
          <w:szCs w:val="20"/>
        </w:rPr>
        <w:t xml:space="preserve">.” </w:t>
      </w:r>
    </w:p>
    <w:p w:rsidR="00723E14" w:rsidRPr="00E0758C" w:rsidRDefault="00723E14" w:rsidP="00723E14">
      <w:pPr>
        <w:ind w:left="1985"/>
        <w:jc w:val="both"/>
        <w:rPr>
          <w:sz w:val="20"/>
          <w:szCs w:val="20"/>
        </w:rPr>
      </w:pPr>
      <w:r w:rsidRPr="00E0758C">
        <w:rPr>
          <w:i/>
          <w:sz w:val="20"/>
          <w:szCs w:val="20"/>
        </w:rPr>
        <w:t>“Trabalho com diagnóstico mais preciso, pautado em dados e evidências</w:t>
      </w:r>
      <w:proofErr w:type="gramStart"/>
      <w:r w:rsidRPr="00E0758C">
        <w:rPr>
          <w:i/>
          <w:sz w:val="20"/>
          <w:szCs w:val="20"/>
        </w:rPr>
        <w:t>”</w:t>
      </w:r>
      <w:r w:rsidRPr="00E0758C">
        <w:rPr>
          <w:sz w:val="20"/>
          <w:szCs w:val="20"/>
        </w:rPr>
        <w:t xml:space="preserve"> .</w:t>
      </w:r>
      <w:proofErr w:type="gramEnd"/>
    </w:p>
    <w:p w:rsidR="00723E14" w:rsidRPr="00E0758C" w:rsidRDefault="00723E14" w:rsidP="00723E14">
      <w:pPr>
        <w:ind w:left="1985"/>
        <w:jc w:val="both"/>
        <w:rPr>
          <w:sz w:val="20"/>
          <w:szCs w:val="20"/>
        </w:rPr>
      </w:pPr>
      <w:r w:rsidRPr="00E0758C">
        <w:rPr>
          <w:i/>
          <w:sz w:val="20"/>
          <w:szCs w:val="20"/>
        </w:rPr>
        <w:t xml:space="preserve">“A revisão que a escola fez sobre a sua própria ação, com os diferentes sujeitos que participam do processo educativo, verificando-se aspectos não contemplados anteriormente, colocando luz sobre questões que passaram a ser revistas por todos.” </w:t>
      </w:r>
    </w:p>
    <w:p w:rsidR="00723E14" w:rsidRPr="00E0758C" w:rsidRDefault="00723E14" w:rsidP="00723E14">
      <w:pPr>
        <w:ind w:left="1985"/>
        <w:jc w:val="both"/>
        <w:rPr>
          <w:sz w:val="20"/>
          <w:szCs w:val="20"/>
        </w:rPr>
      </w:pPr>
      <w:r w:rsidRPr="00E0758C">
        <w:rPr>
          <w:i/>
          <w:sz w:val="20"/>
          <w:szCs w:val="20"/>
        </w:rPr>
        <w:t>“O preenchimento dos formulários proporcionou um registro importante e que facilitar</w:t>
      </w:r>
      <w:r>
        <w:rPr>
          <w:i/>
          <w:sz w:val="20"/>
          <w:szCs w:val="20"/>
        </w:rPr>
        <w:t>á</w:t>
      </w:r>
      <w:r w:rsidRPr="00E0758C">
        <w:rPr>
          <w:i/>
          <w:sz w:val="20"/>
          <w:szCs w:val="20"/>
        </w:rPr>
        <w:t xml:space="preserve"> o acompanhamento das ações pela equipe gestora e supervisão de ensino”</w:t>
      </w:r>
      <w:r w:rsidRPr="00E0758C">
        <w:rPr>
          <w:sz w:val="20"/>
          <w:szCs w:val="20"/>
        </w:rPr>
        <w:t xml:space="preserve"> </w:t>
      </w:r>
    </w:p>
    <w:p w:rsidR="00723E14" w:rsidRPr="00E0758C" w:rsidRDefault="00723E14" w:rsidP="00723E14">
      <w:pPr>
        <w:ind w:left="1985"/>
        <w:jc w:val="both"/>
        <w:rPr>
          <w:sz w:val="20"/>
          <w:szCs w:val="20"/>
        </w:rPr>
      </w:pPr>
      <w:r w:rsidRPr="00E0758C">
        <w:rPr>
          <w:i/>
          <w:sz w:val="20"/>
          <w:szCs w:val="20"/>
        </w:rPr>
        <w:t>“Percepção da realidade</w:t>
      </w:r>
      <w:proofErr w:type="gramStart"/>
      <w:r w:rsidRPr="00E0758C">
        <w:rPr>
          <w:i/>
          <w:sz w:val="20"/>
          <w:szCs w:val="20"/>
        </w:rPr>
        <w:t>”</w:t>
      </w:r>
      <w:r w:rsidRPr="00E0758C">
        <w:rPr>
          <w:sz w:val="20"/>
          <w:szCs w:val="20"/>
        </w:rPr>
        <w:t xml:space="preserve"> .</w:t>
      </w:r>
      <w:proofErr w:type="gramEnd"/>
    </w:p>
    <w:p w:rsidR="00723E14" w:rsidRDefault="00723E14" w:rsidP="00723E14">
      <w:pPr>
        <w:jc w:val="both"/>
        <w:rPr>
          <w:sz w:val="20"/>
          <w:szCs w:val="20"/>
        </w:rPr>
      </w:pPr>
    </w:p>
    <w:p w:rsidR="00723E14" w:rsidRDefault="00723E14" w:rsidP="00723E14">
      <w:pPr>
        <w:jc w:val="both"/>
        <w:rPr>
          <w:sz w:val="20"/>
          <w:szCs w:val="20"/>
        </w:rPr>
      </w:pPr>
    </w:p>
    <w:p w:rsidR="00723E14" w:rsidRPr="00E0758C" w:rsidRDefault="00723E14" w:rsidP="00723E14">
      <w:pPr>
        <w:jc w:val="both"/>
        <w:rPr>
          <w:sz w:val="20"/>
          <w:szCs w:val="20"/>
        </w:rPr>
      </w:pPr>
    </w:p>
    <w:p w:rsidR="00723E14" w:rsidRPr="004554C6" w:rsidRDefault="00723E14" w:rsidP="00723E14">
      <w:pPr>
        <w:pStyle w:val="PargrafodaLista"/>
        <w:numPr>
          <w:ilvl w:val="0"/>
          <w:numId w:val="24"/>
        </w:numPr>
        <w:jc w:val="both"/>
        <w:rPr>
          <w:b/>
          <w:sz w:val="24"/>
          <w:szCs w:val="24"/>
        </w:rPr>
      </w:pPr>
      <w:r w:rsidRPr="004554C6">
        <w:rPr>
          <w:b/>
          <w:sz w:val="24"/>
          <w:szCs w:val="24"/>
        </w:rPr>
        <w:lastRenderedPageBreak/>
        <w:t xml:space="preserve">AUTO-AVALIAÇÃO: </w:t>
      </w:r>
    </w:p>
    <w:p w:rsidR="00723E14" w:rsidRPr="00866BD1" w:rsidRDefault="00723E14" w:rsidP="00723E14">
      <w:pPr>
        <w:ind w:left="1985"/>
        <w:jc w:val="both"/>
        <w:rPr>
          <w:sz w:val="20"/>
          <w:szCs w:val="20"/>
        </w:rPr>
      </w:pPr>
      <w:r w:rsidRPr="00866BD1">
        <w:rPr>
          <w:i/>
          <w:sz w:val="20"/>
          <w:szCs w:val="20"/>
        </w:rPr>
        <w:t xml:space="preserve">“O início de um movimento de </w:t>
      </w:r>
      <w:proofErr w:type="spellStart"/>
      <w:r w:rsidRPr="00866BD1">
        <w:rPr>
          <w:i/>
          <w:sz w:val="20"/>
          <w:szCs w:val="20"/>
        </w:rPr>
        <w:t>autoavaliação</w:t>
      </w:r>
      <w:proofErr w:type="spellEnd"/>
      <w:r w:rsidRPr="00866BD1">
        <w:rPr>
          <w:i/>
          <w:sz w:val="20"/>
          <w:szCs w:val="20"/>
        </w:rPr>
        <w:t xml:space="preserve"> se desenha nas escolas. A relação entre as </w:t>
      </w:r>
      <w:proofErr w:type="gramStart"/>
      <w:r w:rsidRPr="00866BD1">
        <w:rPr>
          <w:i/>
          <w:sz w:val="20"/>
          <w:szCs w:val="20"/>
        </w:rPr>
        <w:t>5</w:t>
      </w:r>
      <w:proofErr w:type="gramEnd"/>
      <w:r w:rsidRPr="00866BD1">
        <w:rPr>
          <w:i/>
          <w:sz w:val="20"/>
          <w:szCs w:val="20"/>
        </w:rPr>
        <w:t xml:space="preserve"> dimensões de gestão é visualizada como o todo da escola, mas com visão diferenciada para cada uma das dimensões” </w:t>
      </w:r>
      <w:r w:rsidRPr="00866BD1">
        <w:rPr>
          <w:sz w:val="20"/>
          <w:szCs w:val="20"/>
        </w:rPr>
        <w:t>.</w:t>
      </w:r>
    </w:p>
    <w:p w:rsidR="00723E14" w:rsidRPr="00866BD1" w:rsidRDefault="00723E14" w:rsidP="00723E14">
      <w:pPr>
        <w:ind w:left="1985"/>
        <w:jc w:val="both"/>
        <w:rPr>
          <w:sz w:val="20"/>
          <w:szCs w:val="20"/>
        </w:rPr>
      </w:pPr>
      <w:r w:rsidRPr="00866BD1">
        <w:rPr>
          <w:i/>
          <w:sz w:val="20"/>
          <w:szCs w:val="20"/>
        </w:rPr>
        <w:t xml:space="preserve">“O despertar da consciência da necessidade de uma cultura de </w:t>
      </w:r>
      <w:proofErr w:type="spellStart"/>
      <w:r w:rsidRPr="00866BD1">
        <w:rPr>
          <w:i/>
          <w:sz w:val="20"/>
          <w:szCs w:val="20"/>
        </w:rPr>
        <w:t>autoavaliação</w:t>
      </w:r>
      <w:proofErr w:type="spellEnd"/>
      <w:r w:rsidRPr="00866BD1">
        <w:rPr>
          <w:i/>
          <w:sz w:val="20"/>
          <w:szCs w:val="20"/>
        </w:rPr>
        <w:t xml:space="preserve"> para o fortalecimento do trabalho em equipe</w:t>
      </w:r>
      <w:proofErr w:type="gramStart"/>
      <w:r w:rsidRPr="00866BD1">
        <w:rPr>
          <w:i/>
          <w:sz w:val="20"/>
          <w:szCs w:val="20"/>
        </w:rPr>
        <w:t xml:space="preserve">” </w:t>
      </w:r>
      <w:r w:rsidRPr="00866BD1">
        <w:rPr>
          <w:sz w:val="20"/>
          <w:szCs w:val="20"/>
        </w:rPr>
        <w:t>.</w:t>
      </w:r>
      <w:proofErr w:type="gramEnd"/>
    </w:p>
    <w:p w:rsidR="00723E14" w:rsidRPr="00866BD1" w:rsidRDefault="00723E14" w:rsidP="00723E14">
      <w:pPr>
        <w:ind w:left="1985"/>
        <w:jc w:val="both"/>
        <w:rPr>
          <w:sz w:val="20"/>
          <w:szCs w:val="20"/>
        </w:rPr>
      </w:pPr>
      <w:r w:rsidRPr="00866BD1">
        <w:rPr>
          <w:i/>
          <w:sz w:val="20"/>
          <w:szCs w:val="20"/>
        </w:rPr>
        <w:t xml:space="preserve">“Todos que participaram da elaboração do PAP conseguiram (...) enriquecer a </w:t>
      </w:r>
      <w:proofErr w:type="gramStart"/>
      <w:r w:rsidRPr="00866BD1">
        <w:rPr>
          <w:i/>
          <w:sz w:val="20"/>
          <w:szCs w:val="20"/>
        </w:rPr>
        <w:t>auto avaliação</w:t>
      </w:r>
      <w:proofErr w:type="gramEnd"/>
      <w:r w:rsidRPr="00866BD1">
        <w:rPr>
          <w:i/>
          <w:sz w:val="20"/>
          <w:szCs w:val="20"/>
        </w:rPr>
        <w:t xml:space="preserve"> e a exploração de alternativas de ação a partir das proposições”.</w:t>
      </w:r>
    </w:p>
    <w:p w:rsidR="00723E14" w:rsidRPr="00866BD1" w:rsidRDefault="00723E14" w:rsidP="00723E14">
      <w:pPr>
        <w:ind w:left="1985"/>
        <w:jc w:val="both"/>
        <w:rPr>
          <w:sz w:val="20"/>
          <w:szCs w:val="20"/>
        </w:rPr>
      </w:pPr>
      <w:r w:rsidRPr="00866BD1">
        <w:rPr>
          <w:i/>
          <w:sz w:val="20"/>
          <w:szCs w:val="20"/>
        </w:rPr>
        <w:t xml:space="preserve">“Disseminação da cultura da </w:t>
      </w:r>
      <w:proofErr w:type="spellStart"/>
      <w:r w:rsidRPr="00866BD1">
        <w:rPr>
          <w:i/>
          <w:sz w:val="20"/>
          <w:szCs w:val="20"/>
        </w:rPr>
        <w:t>autoavaliação</w:t>
      </w:r>
      <w:proofErr w:type="spellEnd"/>
      <w:r w:rsidRPr="00866BD1">
        <w:rPr>
          <w:i/>
          <w:sz w:val="20"/>
          <w:szCs w:val="20"/>
        </w:rPr>
        <w:t>, tornando latente, trazendo sempre a "tona" o papel de cada um para cumprir a função social da escola”</w:t>
      </w:r>
      <w:r w:rsidRPr="00866BD1">
        <w:rPr>
          <w:sz w:val="20"/>
          <w:szCs w:val="20"/>
        </w:rPr>
        <w:t>.</w:t>
      </w:r>
    </w:p>
    <w:p w:rsidR="00723E14" w:rsidRPr="00866BD1" w:rsidRDefault="00723E14" w:rsidP="00723E14">
      <w:pPr>
        <w:ind w:left="1985"/>
        <w:jc w:val="both"/>
        <w:rPr>
          <w:sz w:val="20"/>
          <w:szCs w:val="20"/>
        </w:rPr>
      </w:pPr>
      <w:r w:rsidRPr="00866BD1">
        <w:rPr>
          <w:i/>
          <w:sz w:val="20"/>
          <w:szCs w:val="20"/>
        </w:rPr>
        <w:t xml:space="preserve">“A reflexão sobre as </w:t>
      </w:r>
      <w:proofErr w:type="gramStart"/>
      <w:r w:rsidRPr="00866BD1">
        <w:rPr>
          <w:i/>
          <w:sz w:val="20"/>
          <w:szCs w:val="20"/>
        </w:rPr>
        <w:t>5</w:t>
      </w:r>
      <w:proofErr w:type="gramEnd"/>
      <w:r w:rsidRPr="00866BD1">
        <w:rPr>
          <w:i/>
          <w:sz w:val="20"/>
          <w:szCs w:val="20"/>
        </w:rPr>
        <w:t xml:space="preserve"> dimensões da Gestão da Escola, que foi possível tanto no âmbito da supervisão  como no âmbito da escola, orientadas pelas próprias questões trazidas em cada foco do tutorial 2”</w:t>
      </w:r>
      <w:r w:rsidRPr="00866BD1">
        <w:rPr>
          <w:sz w:val="20"/>
          <w:szCs w:val="20"/>
        </w:rPr>
        <w:t>.</w:t>
      </w:r>
    </w:p>
    <w:p w:rsidR="00723E14" w:rsidRDefault="00723E14" w:rsidP="00723E14"/>
    <w:p w:rsidR="00723E14" w:rsidRPr="004D5233" w:rsidRDefault="00723E14" w:rsidP="00723E14">
      <w:pPr>
        <w:jc w:val="both"/>
        <w:rPr>
          <w:rFonts w:cstheme="minorHAnsi"/>
          <w:b/>
          <w:sz w:val="24"/>
          <w:szCs w:val="24"/>
        </w:rPr>
      </w:pPr>
      <w:r w:rsidRPr="004D5233">
        <w:rPr>
          <w:rFonts w:cstheme="minorHAnsi"/>
          <w:b/>
          <w:sz w:val="24"/>
          <w:szCs w:val="24"/>
        </w:rPr>
        <w:t xml:space="preserve">QUESTÃO </w:t>
      </w:r>
      <w:proofErr w:type="gramStart"/>
      <w:r w:rsidRPr="004D5233">
        <w:rPr>
          <w:rFonts w:cstheme="minorHAnsi"/>
          <w:b/>
          <w:sz w:val="24"/>
          <w:szCs w:val="24"/>
        </w:rPr>
        <w:t>6</w:t>
      </w:r>
      <w:proofErr w:type="gramEnd"/>
      <w:r w:rsidRPr="004D5233">
        <w:rPr>
          <w:rFonts w:cstheme="minorHAnsi"/>
          <w:b/>
          <w:sz w:val="24"/>
          <w:szCs w:val="24"/>
        </w:rPr>
        <w:t>: “</w:t>
      </w:r>
      <w:r w:rsidRPr="004D5233">
        <w:rPr>
          <w:rFonts w:cstheme="minorHAnsi"/>
          <w:b/>
          <w:bCs/>
          <w:color w:val="000000"/>
          <w:sz w:val="24"/>
          <w:szCs w:val="24"/>
          <w:shd w:val="clear" w:color="auto" w:fill="FFFFFF"/>
        </w:rPr>
        <w:t>Coloque qualquer comentário adicional:</w:t>
      </w:r>
      <w:r w:rsidRPr="004D5233">
        <w:rPr>
          <w:rFonts w:eastAsia="Times New Roman" w:cstheme="minorHAnsi"/>
          <w:b/>
          <w:color w:val="000000"/>
          <w:sz w:val="24"/>
          <w:szCs w:val="24"/>
          <w:lang w:eastAsia="pt-BR"/>
        </w:rPr>
        <w:t>”</w:t>
      </w:r>
    </w:p>
    <w:p w:rsidR="00723E14" w:rsidRDefault="00723E14" w:rsidP="00723E14">
      <w:pPr>
        <w:pStyle w:val="PargrafodaLista"/>
        <w:shd w:val="clear" w:color="auto" w:fill="FFFFFF"/>
        <w:ind w:left="360"/>
        <w:jc w:val="both"/>
        <w:textAlignment w:val="top"/>
        <w:rPr>
          <w:rFonts w:cstheme="minorHAnsi"/>
          <w:b/>
          <w:sz w:val="24"/>
          <w:szCs w:val="24"/>
        </w:rPr>
      </w:pPr>
    </w:p>
    <w:p w:rsidR="00723E14" w:rsidRPr="003B0113" w:rsidRDefault="00723E14" w:rsidP="00723E14">
      <w:pPr>
        <w:pStyle w:val="PargrafodaLista"/>
        <w:numPr>
          <w:ilvl w:val="0"/>
          <w:numId w:val="25"/>
        </w:numPr>
        <w:shd w:val="clear" w:color="auto" w:fill="FFFFFF"/>
        <w:spacing w:before="0" w:after="0"/>
        <w:jc w:val="both"/>
        <w:textAlignment w:val="top"/>
        <w:rPr>
          <w:rFonts w:cstheme="minorHAnsi"/>
          <w:b/>
          <w:sz w:val="24"/>
          <w:szCs w:val="24"/>
        </w:rPr>
      </w:pPr>
      <w:r>
        <w:rPr>
          <w:rFonts w:cstheme="minorHAnsi"/>
          <w:b/>
          <w:sz w:val="24"/>
          <w:szCs w:val="24"/>
        </w:rPr>
        <w:t xml:space="preserve">ELOGIOS E NECESSIDADE DE </w:t>
      </w:r>
      <w:r w:rsidRPr="003B0113">
        <w:rPr>
          <w:rFonts w:cstheme="minorHAnsi"/>
          <w:b/>
          <w:sz w:val="24"/>
          <w:szCs w:val="24"/>
        </w:rPr>
        <w:t>CONTINUIDADE DO PAP</w:t>
      </w:r>
      <w:r>
        <w:rPr>
          <w:rFonts w:cstheme="minorHAnsi"/>
          <w:b/>
          <w:sz w:val="24"/>
          <w:szCs w:val="24"/>
        </w:rPr>
        <w:t xml:space="preserve">: </w:t>
      </w:r>
    </w:p>
    <w:p w:rsidR="00723E14" w:rsidRPr="00972D60" w:rsidRDefault="00723E14" w:rsidP="00723E14">
      <w:pPr>
        <w:shd w:val="clear" w:color="auto" w:fill="FFFFFF"/>
        <w:ind w:left="1701"/>
        <w:jc w:val="both"/>
        <w:textAlignment w:val="top"/>
        <w:rPr>
          <w:rFonts w:cstheme="minorHAnsi"/>
          <w:i/>
          <w:sz w:val="20"/>
          <w:szCs w:val="24"/>
        </w:rPr>
      </w:pPr>
      <w:r w:rsidRPr="00972D60">
        <w:rPr>
          <w:rFonts w:cstheme="minorHAnsi"/>
          <w:i/>
          <w:sz w:val="20"/>
          <w:szCs w:val="24"/>
        </w:rPr>
        <w:t xml:space="preserve">“Em função do processo já iniciado, é de fundamental importância que o PAP tenha continuidade, não meramente para preenchimento de documentos para a SEESP, mas principalmente como um registro necessário na reflexão e </w:t>
      </w:r>
      <w:proofErr w:type="spellStart"/>
      <w:r w:rsidRPr="00972D60">
        <w:rPr>
          <w:rFonts w:cstheme="minorHAnsi"/>
          <w:i/>
          <w:sz w:val="20"/>
          <w:szCs w:val="24"/>
        </w:rPr>
        <w:t>replanejamento</w:t>
      </w:r>
      <w:proofErr w:type="spellEnd"/>
      <w:r w:rsidRPr="00972D60">
        <w:rPr>
          <w:rFonts w:cstheme="minorHAnsi"/>
          <w:i/>
          <w:sz w:val="20"/>
          <w:szCs w:val="24"/>
        </w:rPr>
        <w:t xml:space="preserve"> das ações escolares.” </w:t>
      </w:r>
    </w:p>
    <w:p w:rsidR="00723E14" w:rsidRDefault="00723E14" w:rsidP="00723E14">
      <w:pPr>
        <w:shd w:val="clear" w:color="auto" w:fill="FFFFFF"/>
        <w:ind w:left="1701"/>
        <w:jc w:val="both"/>
        <w:textAlignment w:val="top"/>
        <w:rPr>
          <w:rFonts w:cstheme="minorHAnsi"/>
          <w:i/>
          <w:sz w:val="20"/>
          <w:szCs w:val="24"/>
        </w:rPr>
      </w:pPr>
      <w:r w:rsidRPr="00972D60">
        <w:rPr>
          <w:rFonts w:cstheme="minorHAnsi"/>
          <w:i/>
          <w:sz w:val="20"/>
          <w:szCs w:val="24"/>
        </w:rPr>
        <w:t xml:space="preserve">“Esperamos que </w:t>
      </w:r>
      <w:proofErr w:type="gramStart"/>
      <w:r w:rsidRPr="00972D60">
        <w:rPr>
          <w:rFonts w:cstheme="minorHAnsi"/>
          <w:i/>
          <w:sz w:val="20"/>
          <w:szCs w:val="24"/>
        </w:rPr>
        <w:t>seja</w:t>
      </w:r>
      <w:proofErr w:type="gramEnd"/>
      <w:r w:rsidRPr="00972D60">
        <w:rPr>
          <w:rFonts w:cstheme="minorHAnsi"/>
          <w:i/>
          <w:sz w:val="20"/>
          <w:szCs w:val="24"/>
        </w:rPr>
        <w:t xml:space="preserve"> dada continuidade no aperfeiçoamento e acompanhamento dos instrumentos produzidos pelas escolas” </w:t>
      </w:r>
      <w:r>
        <w:rPr>
          <w:rFonts w:cstheme="minorHAnsi"/>
          <w:i/>
          <w:sz w:val="20"/>
          <w:szCs w:val="24"/>
        </w:rPr>
        <w:t>.</w:t>
      </w:r>
    </w:p>
    <w:p w:rsidR="00723E14" w:rsidRPr="00972D60" w:rsidRDefault="00723E14" w:rsidP="00723E14">
      <w:pPr>
        <w:shd w:val="clear" w:color="auto" w:fill="FFFFFF"/>
        <w:ind w:left="1701"/>
        <w:jc w:val="both"/>
        <w:textAlignment w:val="top"/>
        <w:rPr>
          <w:rFonts w:cstheme="minorHAnsi"/>
          <w:i/>
          <w:sz w:val="20"/>
          <w:szCs w:val="24"/>
        </w:rPr>
      </w:pPr>
      <w:r w:rsidRPr="00972D60">
        <w:rPr>
          <w:rFonts w:cstheme="minorHAnsi"/>
          <w:i/>
          <w:sz w:val="20"/>
          <w:szCs w:val="24"/>
        </w:rPr>
        <w:t xml:space="preserve">“A existência do PAP, como instrumento norteador para a </w:t>
      </w:r>
      <w:proofErr w:type="gramStart"/>
      <w:r w:rsidRPr="00972D60">
        <w:rPr>
          <w:rFonts w:cstheme="minorHAnsi"/>
          <w:i/>
          <w:sz w:val="20"/>
          <w:szCs w:val="24"/>
        </w:rPr>
        <w:t>auto avaliação</w:t>
      </w:r>
      <w:proofErr w:type="gramEnd"/>
      <w:r w:rsidRPr="00972D60">
        <w:rPr>
          <w:rFonts w:cstheme="minorHAnsi"/>
          <w:i/>
          <w:sz w:val="20"/>
          <w:szCs w:val="24"/>
        </w:rPr>
        <w:t xml:space="preserve"> da escola possibilitou uma reflexão mais aprofundada das particularidades de cada estabelecimento de ensino e revelou que há ações dentro da governabilidade da escola e outras que dependem de políticas públicas dos órgãos regionais e/ou centrais. Cabe destacar que o PAP tem se mostrado um instrumento relevante no processo de implementação de ações que, de fato, contribuem para a melhoria da escola, em suas várias dimensões de gestão: pedagógica, participativa, recursos físicos e financeiros e resultados educacionais de ensino e de aprendizagem”. </w:t>
      </w:r>
    </w:p>
    <w:p w:rsidR="00723E14" w:rsidRPr="00972D60" w:rsidRDefault="00723E14" w:rsidP="00723E14">
      <w:pPr>
        <w:shd w:val="clear" w:color="auto" w:fill="FFFFFF"/>
        <w:ind w:left="1701"/>
        <w:jc w:val="both"/>
        <w:textAlignment w:val="top"/>
        <w:rPr>
          <w:rFonts w:cstheme="minorHAnsi"/>
          <w:i/>
          <w:sz w:val="20"/>
          <w:szCs w:val="24"/>
        </w:rPr>
      </w:pPr>
      <w:r w:rsidRPr="00972D60">
        <w:rPr>
          <w:rFonts w:cstheme="minorHAnsi"/>
          <w:i/>
          <w:sz w:val="20"/>
          <w:szCs w:val="24"/>
        </w:rPr>
        <w:t>“O PAP tornou-se um instrumento completo que possibilita a priorização do diagnóstico dos problemas da Escola, contribuindo com o estabelecimento de ações voltadas para a melhoria dos índices da Escola. Também destacamos que o PAP teve uma ótima aceitação pela comunidade escolar e Supervisão de Ensino</w:t>
      </w:r>
      <w:proofErr w:type="gramStart"/>
      <w:r w:rsidRPr="00972D60">
        <w:rPr>
          <w:rFonts w:cstheme="minorHAnsi"/>
          <w:i/>
          <w:sz w:val="20"/>
          <w:szCs w:val="24"/>
        </w:rPr>
        <w:t xml:space="preserve">” </w:t>
      </w:r>
      <w:r>
        <w:rPr>
          <w:rFonts w:cstheme="minorHAnsi"/>
          <w:i/>
          <w:sz w:val="20"/>
          <w:szCs w:val="24"/>
        </w:rPr>
        <w:t>.</w:t>
      </w:r>
      <w:proofErr w:type="gramEnd"/>
    </w:p>
    <w:p w:rsidR="00723E14" w:rsidRPr="00972D60" w:rsidRDefault="00723E14" w:rsidP="00723E14">
      <w:pPr>
        <w:shd w:val="clear" w:color="auto" w:fill="FFFFFF"/>
        <w:ind w:left="1701"/>
        <w:jc w:val="both"/>
        <w:textAlignment w:val="top"/>
        <w:rPr>
          <w:rFonts w:cstheme="minorHAnsi"/>
          <w:i/>
          <w:sz w:val="20"/>
          <w:szCs w:val="24"/>
        </w:rPr>
      </w:pPr>
      <w:r w:rsidRPr="00972D60">
        <w:rPr>
          <w:rFonts w:cstheme="minorHAnsi"/>
          <w:i/>
          <w:sz w:val="20"/>
          <w:szCs w:val="24"/>
        </w:rPr>
        <w:t>“De uma forma geral gosto do PAP, precisa de pequenos ajustes</w:t>
      </w:r>
      <w:proofErr w:type="gramStart"/>
      <w:r w:rsidRPr="00972D60">
        <w:rPr>
          <w:rFonts w:cstheme="minorHAnsi"/>
          <w:i/>
          <w:sz w:val="20"/>
          <w:szCs w:val="24"/>
        </w:rPr>
        <w:t xml:space="preserve"> mas</w:t>
      </w:r>
      <w:proofErr w:type="gramEnd"/>
      <w:r w:rsidRPr="00972D60">
        <w:rPr>
          <w:rFonts w:cstheme="minorHAnsi"/>
          <w:i/>
          <w:sz w:val="20"/>
          <w:szCs w:val="24"/>
        </w:rPr>
        <w:t xml:space="preserve"> é uma ótima ferramenta de acompanhamento e monitoramento no processo ensino aprendizagem”. </w:t>
      </w:r>
    </w:p>
    <w:p w:rsidR="00723E14" w:rsidRPr="00972D60" w:rsidRDefault="00723E14" w:rsidP="00723E14">
      <w:pPr>
        <w:shd w:val="clear" w:color="auto" w:fill="FFFFFF"/>
        <w:ind w:left="1701"/>
        <w:jc w:val="both"/>
        <w:textAlignment w:val="top"/>
        <w:rPr>
          <w:rFonts w:cstheme="minorHAnsi"/>
          <w:i/>
          <w:sz w:val="20"/>
          <w:szCs w:val="24"/>
        </w:rPr>
      </w:pPr>
      <w:r w:rsidRPr="00972D60">
        <w:rPr>
          <w:rFonts w:cstheme="minorHAnsi"/>
          <w:i/>
          <w:sz w:val="20"/>
          <w:szCs w:val="24"/>
        </w:rPr>
        <w:t>“O PAP representa um avanço proporcionando estudo, reflexão, ação e aprofundamento do conhecimento dos reais problemas da Unidade Escolar. Foi um excelente instrumento de apoio para a concretização da pesquisa ação na escola”</w:t>
      </w:r>
      <w:r>
        <w:rPr>
          <w:rFonts w:cstheme="minorHAnsi"/>
          <w:i/>
          <w:sz w:val="20"/>
          <w:szCs w:val="24"/>
        </w:rPr>
        <w:t>.</w:t>
      </w:r>
      <w:r w:rsidRPr="00972D60">
        <w:rPr>
          <w:rFonts w:cstheme="minorHAnsi"/>
          <w:i/>
          <w:sz w:val="20"/>
          <w:szCs w:val="24"/>
        </w:rPr>
        <w:t xml:space="preserve"> </w:t>
      </w:r>
    </w:p>
    <w:p w:rsidR="00723E14" w:rsidRPr="00972D60" w:rsidRDefault="00723E14" w:rsidP="00723E14">
      <w:pPr>
        <w:shd w:val="clear" w:color="auto" w:fill="FFFFFF"/>
        <w:ind w:left="1701"/>
        <w:jc w:val="both"/>
        <w:textAlignment w:val="top"/>
        <w:rPr>
          <w:rFonts w:cstheme="minorHAnsi"/>
          <w:i/>
          <w:sz w:val="20"/>
          <w:szCs w:val="24"/>
        </w:rPr>
      </w:pPr>
      <w:r w:rsidRPr="00972D60">
        <w:rPr>
          <w:rFonts w:cstheme="minorHAnsi"/>
          <w:i/>
          <w:sz w:val="20"/>
          <w:szCs w:val="24"/>
        </w:rPr>
        <w:t xml:space="preserve">“O PAP diante das realidades apresentadas pelas escolas tem proporcionado a todos os envolvidos novos olhares sobre a gestão escolar e inerente a ela, nos processos ensino e aprendizagem. Isso exige dos gestores, atuações mais planejadas e de modo que o coletivo se sobreponha ao individual, gerando rupturas em paradigmas centralizadores, fragmentados e desarticulados com as reais necessidades das </w:t>
      </w:r>
      <w:proofErr w:type="spellStart"/>
      <w:r w:rsidRPr="00972D60">
        <w:rPr>
          <w:rFonts w:cstheme="minorHAnsi"/>
          <w:i/>
          <w:sz w:val="20"/>
          <w:szCs w:val="24"/>
        </w:rPr>
        <w:t>UEs</w:t>
      </w:r>
      <w:proofErr w:type="spellEnd"/>
      <w:r w:rsidRPr="00972D60">
        <w:rPr>
          <w:rFonts w:cstheme="minorHAnsi"/>
          <w:i/>
          <w:sz w:val="20"/>
          <w:szCs w:val="24"/>
        </w:rPr>
        <w:t xml:space="preserve"> que atuam</w:t>
      </w:r>
      <w:proofErr w:type="gramStart"/>
      <w:r w:rsidRPr="00972D60">
        <w:rPr>
          <w:rFonts w:cstheme="minorHAnsi"/>
          <w:i/>
          <w:sz w:val="20"/>
          <w:szCs w:val="24"/>
        </w:rPr>
        <w:t xml:space="preserve">” </w:t>
      </w:r>
      <w:r>
        <w:rPr>
          <w:rFonts w:cstheme="minorHAnsi"/>
          <w:i/>
          <w:sz w:val="20"/>
          <w:szCs w:val="24"/>
        </w:rPr>
        <w:t>.</w:t>
      </w:r>
      <w:proofErr w:type="gramEnd"/>
    </w:p>
    <w:p w:rsidR="00723E14" w:rsidRDefault="00723E14" w:rsidP="00723E14">
      <w:pPr>
        <w:shd w:val="clear" w:color="auto" w:fill="FFFFFF"/>
        <w:ind w:left="1701"/>
        <w:jc w:val="both"/>
        <w:textAlignment w:val="top"/>
        <w:rPr>
          <w:rFonts w:cstheme="minorHAnsi"/>
          <w:i/>
          <w:sz w:val="20"/>
          <w:szCs w:val="24"/>
        </w:rPr>
      </w:pPr>
      <w:r w:rsidRPr="00972D60">
        <w:rPr>
          <w:rFonts w:cstheme="minorHAnsi"/>
          <w:i/>
          <w:sz w:val="20"/>
          <w:szCs w:val="24"/>
        </w:rPr>
        <w:lastRenderedPageBreak/>
        <w:t>“Na nossa percepção o documento PAP é importante</w:t>
      </w:r>
      <w:proofErr w:type="gramStart"/>
      <w:r w:rsidRPr="00972D60">
        <w:rPr>
          <w:rFonts w:cstheme="minorHAnsi"/>
          <w:i/>
          <w:sz w:val="20"/>
          <w:szCs w:val="24"/>
        </w:rPr>
        <w:t xml:space="preserve"> pois</w:t>
      </w:r>
      <w:proofErr w:type="gramEnd"/>
      <w:r w:rsidRPr="00972D60">
        <w:rPr>
          <w:rFonts w:cstheme="minorHAnsi"/>
          <w:i/>
          <w:sz w:val="20"/>
          <w:szCs w:val="24"/>
        </w:rPr>
        <w:t xml:space="preserve"> torna mais visível, palpável as ações a serem realizadas, tornando mais fácil o acompanhamento. Além disso, possibilitou às escola</w:t>
      </w:r>
      <w:r>
        <w:rPr>
          <w:rFonts w:cstheme="minorHAnsi"/>
          <w:i/>
          <w:sz w:val="20"/>
          <w:szCs w:val="24"/>
        </w:rPr>
        <w:t>s</w:t>
      </w:r>
      <w:r w:rsidRPr="00972D60">
        <w:rPr>
          <w:rFonts w:cstheme="minorHAnsi"/>
          <w:i/>
          <w:sz w:val="20"/>
          <w:szCs w:val="24"/>
        </w:rPr>
        <w:t xml:space="preserve"> o debruçar-se para reconhecer suas próprias fragilidades e potencialidades, buscando soluções dentro de sua governabilidade. Sua continuidade será valiosa para que possamos avaliar seu impacto no objetivo de aprimorar as ações e a gestão pedagógica da rede com foco nos resultados do alunos.” </w:t>
      </w:r>
    </w:p>
    <w:p w:rsidR="00723E14" w:rsidRDefault="00723E14" w:rsidP="00723E14">
      <w:pPr>
        <w:shd w:val="clear" w:color="auto" w:fill="FFFFFF"/>
        <w:ind w:left="1701"/>
        <w:jc w:val="both"/>
        <w:textAlignment w:val="top"/>
        <w:rPr>
          <w:rFonts w:cstheme="minorHAnsi"/>
          <w:i/>
          <w:sz w:val="20"/>
          <w:szCs w:val="24"/>
        </w:rPr>
      </w:pPr>
      <w:r w:rsidRPr="00972D60">
        <w:rPr>
          <w:rFonts w:cstheme="minorHAnsi"/>
          <w:i/>
          <w:sz w:val="20"/>
          <w:szCs w:val="24"/>
        </w:rPr>
        <w:t xml:space="preserve">“Os formulários do PAP são excelentes subsídios para a </w:t>
      </w:r>
      <w:proofErr w:type="gramStart"/>
      <w:r w:rsidRPr="00972D60">
        <w:rPr>
          <w:rFonts w:cstheme="minorHAnsi"/>
          <w:i/>
          <w:sz w:val="20"/>
          <w:szCs w:val="24"/>
        </w:rPr>
        <w:t>auto avaliação</w:t>
      </w:r>
      <w:proofErr w:type="gramEnd"/>
      <w:r w:rsidRPr="00972D60">
        <w:rPr>
          <w:rFonts w:cstheme="minorHAnsi"/>
          <w:i/>
          <w:sz w:val="20"/>
          <w:szCs w:val="24"/>
        </w:rPr>
        <w:t xml:space="preserve"> da escola. Seria importante que a escola tivesse tempo para ver o resultado desse trabalho”. </w:t>
      </w:r>
    </w:p>
    <w:p w:rsidR="00723E14" w:rsidRDefault="00723E14" w:rsidP="00723E14">
      <w:pPr>
        <w:shd w:val="clear" w:color="auto" w:fill="FFFFFF"/>
        <w:ind w:left="1701"/>
        <w:jc w:val="both"/>
        <w:textAlignment w:val="top"/>
        <w:rPr>
          <w:rFonts w:cstheme="minorHAnsi"/>
          <w:i/>
          <w:sz w:val="20"/>
          <w:szCs w:val="24"/>
        </w:rPr>
      </w:pPr>
      <w:r w:rsidRPr="00972D60">
        <w:rPr>
          <w:rFonts w:cstheme="minorHAnsi"/>
          <w:i/>
          <w:sz w:val="20"/>
          <w:szCs w:val="24"/>
        </w:rPr>
        <w:t>“Que o instrumento do PAP possa ser aperfeiçoado e continue como Plano de Ação da rede</w:t>
      </w:r>
      <w:proofErr w:type="gramStart"/>
      <w:r w:rsidRPr="00972D60">
        <w:rPr>
          <w:rFonts w:cstheme="minorHAnsi"/>
          <w:i/>
          <w:sz w:val="20"/>
          <w:szCs w:val="24"/>
        </w:rPr>
        <w:t xml:space="preserve">” </w:t>
      </w:r>
      <w:r>
        <w:rPr>
          <w:rFonts w:cstheme="minorHAnsi"/>
          <w:i/>
          <w:sz w:val="20"/>
          <w:szCs w:val="24"/>
        </w:rPr>
        <w:t>.</w:t>
      </w:r>
      <w:proofErr w:type="gramEnd"/>
    </w:p>
    <w:p w:rsidR="00723E14" w:rsidRPr="00972D60" w:rsidRDefault="00723E14" w:rsidP="00723E14">
      <w:pPr>
        <w:shd w:val="clear" w:color="auto" w:fill="FFFFFF"/>
        <w:ind w:left="1701"/>
        <w:jc w:val="both"/>
        <w:textAlignment w:val="top"/>
        <w:rPr>
          <w:rFonts w:cstheme="minorHAnsi"/>
          <w:i/>
          <w:sz w:val="20"/>
          <w:szCs w:val="24"/>
        </w:rPr>
      </w:pPr>
    </w:p>
    <w:p w:rsidR="00723E14" w:rsidRPr="00972D60" w:rsidRDefault="00723E14" w:rsidP="00723E14">
      <w:pPr>
        <w:shd w:val="clear" w:color="auto" w:fill="FFFFFF"/>
        <w:ind w:left="1701"/>
        <w:jc w:val="both"/>
        <w:textAlignment w:val="top"/>
        <w:rPr>
          <w:rFonts w:cstheme="minorHAnsi"/>
          <w:i/>
          <w:sz w:val="20"/>
          <w:szCs w:val="24"/>
        </w:rPr>
      </w:pPr>
      <w:r w:rsidRPr="00972D60">
        <w:rPr>
          <w:rFonts w:cstheme="minorHAnsi"/>
          <w:i/>
          <w:sz w:val="20"/>
          <w:szCs w:val="24"/>
        </w:rPr>
        <w:t xml:space="preserve">“Consideramos positivo que o PAP seja extensivo a todas às escolas da Rede.” </w:t>
      </w:r>
    </w:p>
    <w:p w:rsidR="00723E14" w:rsidRPr="00972D60" w:rsidRDefault="00723E14" w:rsidP="00723E14">
      <w:pPr>
        <w:shd w:val="clear" w:color="auto" w:fill="FFFFFF"/>
        <w:ind w:left="1701"/>
        <w:jc w:val="both"/>
        <w:textAlignment w:val="top"/>
        <w:rPr>
          <w:rFonts w:cstheme="minorHAnsi"/>
          <w:i/>
          <w:sz w:val="20"/>
          <w:szCs w:val="24"/>
        </w:rPr>
      </w:pPr>
      <w:r w:rsidRPr="00972D60">
        <w:rPr>
          <w:rFonts w:cstheme="minorHAnsi"/>
          <w:i/>
          <w:sz w:val="20"/>
          <w:szCs w:val="24"/>
        </w:rPr>
        <w:t>“A elaboração do PAP é uma ação necessária para as escolas refletirem "onde estão" e "para onde querem ir". É uma avaliação com mais sentido, tendo em vista que é uma ação da própria Secretaria da Educação”.</w:t>
      </w:r>
      <w:r>
        <w:rPr>
          <w:rFonts w:cstheme="minorHAnsi"/>
          <w:i/>
          <w:sz w:val="20"/>
          <w:szCs w:val="24"/>
        </w:rPr>
        <w:t xml:space="preserve"> </w:t>
      </w:r>
    </w:p>
    <w:p w:rsidR="00723E14" w:rsidRPr="00972D60" w:rsidRDefault="00723E14" w:rsidP="00723E14">
      <w:pPr>
        <w:shd w:val="clear" w:color="auto" w:fill="FFFFFF"/>
        <w:ind w:left="1701"/>
        <w:jc w:val="both"/>
        <w:textAlignment w:val="top"/>
        <w:rPr>
          <w:rFonts w:cstheme="minorHAnsi"/>
          <w:i/>
          <w:sz w:val="20"/>
          <w:szCs w:val="24"/>
        </w:rPr>
      </w:pPr>
      <w:r w:rsidRPr="00972D60">
        <w:rPr>
          <w:rFonts w:cstheme="minorHAnsi"/>
          <w:i/>
          <w:sz w:val="20"/>
          <w:szCs w:val="24"/>
        </w:rPr>
        <w:t>“Há necessidade do acompanhamento e monitoramento de todo o processo que envolve o PAP pelos órgãos centrais, para que este não se constitua em mais um projeto promissor que caia no descrédito ou no esquecimento pela descontinuidade das ações administrativas”.</w:t>
      </w:r>
    </w:p>
    <w:p w:rsidR="00723E14" w:rsidRPr="00972D60" w:rsidRDefault="00723E14" w:rsidP="00723E14">
      <w:pPr>
        <w:shd w:val="clear" w:color="auto" w:fill="FFFFFF"/>
        <w:ind w:left="1701"/>
        <w:jc w:val="both"/>
        <w:textAlignment w:val="top"/>
        <w:rPr>
          <w:rFonts w:cstheme="minorHAnsi"/>
          <w:i/>
          <w:sz w:val="20"/>
          <w:szCs w:val="24"/>
        </w:rPr>
      </w:pPr>
      <w:r w:rsidRPr="00972D60">
        <w:rPr>
          <w:rFonts w:cstheme="minorHAnsi"/>
          <w:i/>
          <w:sz w:val="20"/>
          <w:szCs w:val="24"/>
        </w:rPr>
        <w:t>“O tutorial organizou as ações do UE que vinham sendo desenvolvidas desarticuladamente”</w:t>
      </w:r>
      <w:r>
        <w:rPr>
          <w:rFonts w:cstheme="minorHAnsi"/>
          <w:i/>
          <w:sz w:val="20"/>
          <w:szCs w:val="24"/>
        </w:rPr>
        <w:t>.</w:t>
      </w:r>
    </w:p>
    <w:p w:rsidR="00723E14" w:rsidRPr="00972D60" w:rsidRDefault="00723E14" w:rsidP="00723E14">
      <w:pPr>
        <w:shd w:val="clear" w:color="auto" w:fill="FFFFFF"/>
        <w:ind w:left="1701"/>
        <w:jc w:val="both"/>
        <w:textAlignment w:val="top"/>
        <w:rPr>
          <w:rFonts w:cstheme="minorHAnsi"/>
          <w:i/>
          <w:sz w:val="20"/>
          <w:szCs w:val="24"/>
        </w:rPr>
      </w:pPr>
      <w:r w:rsidRPr="00972D60">
        <w:rPr>
          <w:rFonts w:cstheme="minorHAnsi"/>
          <w:i/>
          <w:sz w:val="20"/>
          <w:szCs w:val="24"/>
        </w:rPr>
        <w:t xml:space="preserve">“Este é um instrumento que foi muito bem aceito em nossa Diretoria, possibilita uma reflexão e encaminha para ação e </w:t>
      </w:r>
      <w:r>
        <w:rPr>
          <w:rFonts w:cstheme="minorHAnsi"/>
          <w:i/>
          <w:sz w:val="20"/>
          <w:szCs w:val="24"/>
        </w:rPr>
        <w:t>dá</w:t>
      </w:r>
      <w:r w:rsidRPr="00972D60">
        <w:rPr>
          <w:rFonts w:cstheme="minorHAnsi"/>
          <w:i/>
          <w:sz w:val="20"/>
          <w:szCs w:val="24"/>
        </w:rPr>
        <w:t xml:space="preserve"> </w:t>
      </w:r>
      <w:r>
        <w:rPr>
          <w:rFonts w:cstheme="minorHAnsi"/>
          <w:i/>
          <w:sz w:val="20"/>
          <w:szCs w:val="24"/>
        </w:rPr>
        <w:t xml:space="preserve">a </w:t>
      </w:r>
      <w:r w:rsidRPr="00972D60">
        <w:rPr>
          <w:rFonts w:cstheme="minorHAnsi"/>
          <w:i/>
          <w:sz w:val="20"/>
          <w:szCs w:val="24"/>
        </w:rPr>
        <w:t>condição para o acompanhamento. Precisa ser ap</w:t>
      </w:r>
      <w:r>
        <w:rPr>
          <w:rFonts w:cstheme="minorHAnsi"/>
          <w:i/>
          <w:sz w:val="20"/>
          <w:szCs w:val="24"/>
        </w:rPr>
        <w:t>erfeiçoado, ma</w:t>
      </w:r>
      <w:r w:rsidRPr="00972D60">
        <w:rPr>
          <w:rFonts w:cstheme="minorHAnsi"/>
          <w:i/>
          <w:sz w:val="20"/>
          <w:szCs w:val="24"/>
        </w:rPr>
        <w:t>s esta flexibilidade que ele proporciona nos d</w:t>
      </w:r>
      <w:r>
        <w:rPr>
          <w:rFonts w:cstheme="minorHAnsi"/>
          <w:i/>
          <w:sz w:val="20"/>
          <w:szCs w:val="24"/>
        </w:rPr>
        <w:t>á</w:t>
      </w:r>
      <w:r w:rsidRPr="00972D60">
        <w:rPr>
          <w:rFonts w:cstheme="minorHAnsi"/>
          <w:i/>
          <w:sz w:val="20"/>
          <w:szCs w:val="24"/>
        </w:rPr>
        <w:t xml:space="preserve"> segurança no caminhar e também é o único instrumento que temos para direcionar o trabalho da equipe gestora, tarefa extremamente árdua nos dias atuais</w:t>
      </w:r>
      <w:proofErr w:type="gramStart"/>
      <w:r w:rsidRPr="00972D60">
        <w:rPr>
          <w:rFonts w:cstheme="minorHAnsi"/>
          <w:i/>
          <w:sz w:val="20"/>
          <w:szCs w:val="24"/>
        </w:rPr>
        <w:t xml:space="preserve">” </w:t>
      </w:r>
      <w:r>
        <w:rPr>
          <w:rFonts w:cstheme="minorHAnsi"/>
          <w:i/>
          <w:sz w:val="20"/>
          <w:szCs w:val="24"/>
        </w:rPr>
        <w:t>.</w:t>
      </w:r>
      <w:proofErr w:type="gramEnd"/>
    </w:p>
    <w:p w:rsidR="00723E14" w:rsidRPr="00972D60" w:rsidRDefault="00723E14" w:rsidP="00723E14">
      <w:pPr>
        <w:shd w:val="clear" w:color="auto" w:fill="FFFFFF"/>
        <w:ind w:left="1701"/>
        <w:jc w:val="both"/>
        <w:textAlignment w:val="top"/>
        <w:rPr>
          <w:rFonts w:cstheme="minorHAnsi"/>
          <w:i/>
          <w:sz w:val="20"/>
          <w:szCs w:val="24"/>
        </w:rPr>
      </w:pPr>
      <w:r w:rsidRPr="00972D60">
        <w:rPr>
          <w:rFonts w:cstheme="minorHAnsi"/>
          <w:i/>
          <w:sz w:val="20"/>
          <w:szCs w:val="24"/>
        </w:rPr>
        <w:t xml:space="preserve">“Os momentos de reunião e aproximação com a equipe gestora e supervisão possibilitaram um conhecimento maior da realidade escolar, diagnóstico dos problemas e definição de ações com vistas ao aprimoramento do processo ensino aprendizagem com qualidade. Esperamos que as escolas emergentes </w:t>
      </w:r>
      <w:proofErr w:type="gramStart"/>
      <w:r w:rsidRPr="00972D60">
        <w:rPr>
          <w:rFonts w:cstheme="minorHAnsi"/>
          <w:i/>
          <w:sz w:val="20"/>
          <w:szCs w:val="24"/>
        </w:rPr>
        <w:t>continuem</w:t>
      </w:r>
      <w:proofErr w:type="gramEnd"/>
      <w:r w:rsidRPr="00972D60">
        <w:rPr>
          <w:rFonts w:cstheme="minorHAnsi"/>
          <w:i/>
          <w:sz w:val="20"/>
          <w:szCs w:val="24"/>
        </w:rPr>
        <w:t xml:space="preserve"> a participar deste processo, assim como as que foram consideradas prioritárias a partir de agora. Em nossa Diretoria pretendemos iniciar procedimentos de formação no Plano de Ação Participativo em agosto, inserindo tais escolas no contexto estruturado anteriormente” </w:t>
      </w:r>
      <w:r>
        <w:rPr>
          <w:rFonts w:cstheme="minorHAnsi"/>
          <w:i/>
          <w:sz w:val="20"/>
          <w:szCs w:val="24"/>
        </w:rPr>
        <w:t>.</w:t>
      </w:r>
    </w:p>
    <w:p w:rsidR="00723E14" w:rsidRPr="00972D60" w:rsidRDefault="00723E14" w:rsidP="00723E14">
      <w:pPr>
        <w:shd w:val="clear" w:color="auto" w:fill="FFFFFF"/>
        <w:ind w:left="1701"/>
        <w:jc w:val="both"/>
        <w:textAlignment w:val="top"/>
        <w:rPr>
          <w:rFonts w:cstheme="minorHAnsi"/>
          <w:i/>
          <w:sz w:val="20"/>
          <w:szCs w:val="24"/>
        </w:rPr>
      </w:pPr>
      <w:r w:rsidRPr="00972D60">
        <w:rPr>
          <w:rFonts w:cstheme="minorHAnsi"/>
          <w:i/>
          <w:sz w:val="20"/>
          <w:szCs w:val="24"/>
        </w:rPr>
        <w:t xml:space="preserve">“Os diretores da </w:t>
      </w:r>
      <w:proofErr w:type="spellStart"/>
      <w:r w:rsidRPr="00972D60">
        <w:rPr>
          <w:rFonts w:cstheme="minorHAnsi"/>
          <w:i/>
          <w:sz w:val="20"/>
          <w:szCs w:val="24"/>
        </w:rPr>
        <w:t>UEs</w:t>
      </w:r>
      <w:proofErr w:type="spellEnd"/>
      <w:r w:rsidRPr="00972D60">
        <w:rPr>
          <w:rFonts w:cstheme="minorHAnsi"/>
          <w:i/>
          <w:sz w:val="20"/>
          <w:szCs w:val="24"/>
        </w:rPr>
        <w:t xml:space="preserve"> acharam o instrumento muito interessante, tendo em vista a análise que fizeram das questões referentes à realidade de sua </w:t>
      </w:r>
      <w:r>
        <w:rPr>
          <w:rFonts w:cstheme="minorHAnsi"/>
          <w:i/>
          <w:sz w:val="20"/>
          <w:szCs w:val="24"/>
        </w:rPr>
        <w:t>UE</w:t>
      </w:r>
      <w:proofErr w:type="gramStart"/>
      <w:r w:rsidRPr="00972D60">
        <w:rPr>
          <w:rFonts w:cstheme="minorHAnsi"/>
          <w:i/>
          <w:sz w:val="20"/>
          <w:szCs w:val="24"/>
        </w:rPr>
        <w:t>”</w:t>
      </w:r>
      <w:r>
        <w:rPr>
          <w:rFonts w:cstheme="minorHAnsi"/>
          <w:i/>
          <w:sz w:val="20"/>
          <w:szCs w:val="24"/>
        </w:rPr>
        <w:t xml:space="preserve"> .</w:t>
      </w:r>
      <w:proofErr w:type="gramEnd"/>
    </w:p>
    <w:p w:rsidR="00723E14" w:rsidRPr="00972D60" w:rsidRDefault="00723E14" w:rsidP="00723E14">
      <w:pPr>
        <w:shd w:val="clear" w:color="auto" w:fill="FFFFFF"/>
        <w:ind w:left="1701"/>
        <w:jc w:val="both"/>
        <w:textAlignment w:val="top"/>
        <w:rPr>
          <w:rFonts w:cstheme="minorHAnsi"/>
          <w:i/>
          <w:sz w:val="20"/>
          <w:szCs w:val="24"/>
        </w:rPr>
      </w:pPr>
      <w:r w:rsidRPr="00972D60">
        <w:rPr>
          <w:rFonts w:cstheme="minorHAnsi"/>
          <w:i/>
          <w:sz w:val="20"/>
          <w:szCs w:val="24"/>
        </w:rPr>
        <w:t>“Sugerimos que o Projeto fosse estendido a todas as escolas como instrumento para o planejamento no início do ano e possíveis redirecionamentos no decorrer do mesmo</w:t>
      </w:r>
      <w:proofErr w:type="gramStart"/>
      <w:r w:rsidRPr="00972D60">
        <w:rPr>
          <w:rFonts w:cstheme="minorHAnsi"/>
          <w:i/>
          <w:sz w:val="20"/>
          <w:szCs w:val="24"/>
        </w:rPr>
        <w:t xml:space="preserve">” </w:t>
      </w:r>
      <w:r>
        <w:rPr>
          <w:rFonts w:cstheme="minorHAnsi"/>
          <w:i/>
          <w:sz w:val="20"/>
          <w:szCs w:val="24"/>
        </w:rPr>
        <w:t>.</w:t>
      </w:r>
      <w:proofErr w:type="gramEnd"/>
    </w:p>
    <w:p w:rsidR="00723E14" w:rsidRPr="00247A5F" w:rsidRDefault="00723E14" w:rsidP="00723E14">
      <w:pPr>
        <w:shd w:val="clear" w:color="auto" w:fill="FFFFFF"/>
        <w:ind w:left="1701"/>
        <w:jc w:val="both"/>
        <w:textAlignment w:val="top"/>
        <w:rPr>
          <w:rFonts w:cstheme="minorHAnsi"/>
          <w:i/>
          <w:sz w:val="18"/>
          <w:szCs w:val="24"/>
        </w:rPr>
      </w:pPr>
    </w:p>
    <w:p w:rsidR="00723E14" w:rsidRPr="00617AC9" w:rsidRDefault="00723E14" w:rsidP="00723E14">
      <w:pPr>
        <w:shd w:val="clear" w:color="auto" w:fill="FFFFFF"/>
        <w:spacing w:before="0" w:after="0"/>
        <w:jc w:val="both"/>
        <w:textAlignment w:val="top"/>
        <w:rPr>
          <w:rFonts w:cstheme="minorHAnsi"/>
          <w:b/>
          <w:sz w:val="24"/>
          <w:szCs w:val="24"/>
        </w:rPr>
      </w:pPr>
      <w:r>
        <w:rPr>
          <w:rFonts w:cstheme="minorHAnsi"/>
          <w:b/>
          <w:sz w:val="24"/>
          <w:szCs w:val="24"/>
        </w:rPr>
        <w:t xml:space="preserve">2. </w:t>
      </w:r>
      <w:r w:rsidRPr="00617AC9">
        <w:rPr>
          <w:rFonts w:cstheme="minorHAnsi"/>
          <w:b/>
          <w:sz w:val="24"/>
          <w:szCs w:val="24"/>
        </w:rPr>
        <w:t xml:space="preserve">SISTEMA INFORMATIZADO: </w:t>
      </w:r>
    </w:p>
    <w:p w:rsidR="00723E14" w:rsidRPr="00972D60" w:rsidRDefault="00723E14" w:rsidP="00723E14">
      <w:pPr>
        <w:shd w:val="clear" w:color="auto" w:fill="FFFFFF"/>
        <w:ind w:left="1701"/>
        <w:jc w:val="both"/>
        <w:textAlignment w:val="top"/>
        <w:rPr>
          <w:rFonts w:cstheme="minorHAnsi"/>
          <w:sz w:val="20"/>
          <w:szCs w:val="18"/>
        </w:rPr>
      </w:pPr>
      <w:r w:rsidRPr="00972D60">
        <w:rPr>
          <w:rFonts w:cstheme="minorHAnsi"/>
          <w:i/>
          <w:sz w:val="20"/>
          <w:szCs w:val="18"/>
        </w:rPr>
        <w:t>“Cronograma fornecido pela SEE em relação ao PAP não foi respeitado, como exemplo: a Secretaria de Gestão prometeu o ambiente virtual do PAP para final de 2011 e até o momento não foi efetivado”</w:t>
      </w:r>
      <w:r>
        <w:rPr>
          <w:rFonts w:cstheme="minorHAnsi"/>
          <w:sz w:val="20"/>
          <w:szCs w:val="18"/>
        </w:rPr>
        <w:t>.</w:t>
      </w:r>
    </w:p>
    <w:p w:rsidR="00723E14" w:rsidRPr="00972D60" w:rsidRDefault="00723E14" w:rsidP="00723E14">
      <w:pPr>
        <w:shd w:val="clear" w:color="auto" w:fill="FFFFFF"/>
        <w:ind w:left="1701"/>
        <w:jc w:val="both"/>
        <w:textAlignment w:val="top"/>
        <w:rPr>
          <w:rFonts w:cstheme="minorHAnsi"/>
          <w:sz w:val="20"/>
          <w:szCs w:val="18"/>
        </w:rPr>
      </w:pPr>
      <w:r w:rsidRPr="00972D60">
        <w:rPr>
          <w:rFonts w:cstheme="minorHAnsi"/>
          <w:i/>
          <w:sz w:val="20"/>
          <w:szCs w:val="18"/>
        </w:rPr>
        <w:t>“O compromisso da SEESP de disponibilizar o documento na plataforma (janeiro/2012) e não fazê-lo até o presente momento gerou certo descrédito e reforçou o sentimento da escola de que a rede trabalha de forma improvisada.</w:t>
      </w:r>
      <w:proofErr w:type="gramStart"/>
      <w:r w:rsidRPr="00972D60">
        <w:rPr>
          <w:rFonts w:cstheme="minorHAnsi"/>
          <w:i/>
          <w:sz w:val="20"/>
          <w:szCs w:val="18"/>
        </w:rPr>
        <w:t xml:space="preserve">” </w:t>
      </w:r>
      <w:r>
        <w:rPr>
          <w:rFonts w:cstheme="minorHAnsi"/>
          <w:sz w:val="20"/>
          <w:szCs w:val="18"/>
        </w:rPr>
        <w:t>.</w:t>
      </w:r>
      <w:proofErr w:type="gramEnd"/>
    </w:p>
    <w:p w:rsidR="00723E14" w:rsidRPr="00972D60" w:rsidRDefault="00723E14" w:rsidP="00723E14">
      <w:pPr>
        <w:shd w:val="clear" w:color="auto" w:fill="FFFFFF"/>
        <w:ind w:left="1701"/>
        <w:jc w:val="both"/>
        <w:textAlignment w:val="top"/>
        <w:rPr>
          <w:rFonts w:cstheme="minorHAnsi"/>
          <w:i/>
          <w:sz w:val="20"/>
          <w:szCs w:val="18"/>
        </w:rPr>
      </w:pPr>
      <w:r w:rsidRPr="00972D60">
        <w:rPr>
          <w:rFonts w:cstheme="minorHAnsi"/>
          <w:i/>
          <w:sz w:val="20"/>
          <w:szCs w:val="18"/>
        </w:rPr>
        <w:t xml:space="preserve">“O PAP é um bom documento que apresenta uma metodologia de reflexão bastante profunda acerca de cada unidade escolar. Mas, o tempo para a realização das ações </w:t>
      </w:r>
      <w:r w:rsidRPr="00972D60">
        <w:rPr>
          <w:rFonts w:cstheme="minorHAnsi"/>
          <w:i/>
          <w:sz w:val="20"/>
          <w:szCs w:val="18"/>
        </w:rPr>
        <w:lastRenderedPageBreak/>
        <w:t xml:space="preserve">necessárias para a sua elaboração e a demora na abertura do sistema para a digitação têm causado certa ansiedade”. </w:t>
      </w:r>
    </w:p>
    <w:p w:rsidR="00723E14" w:rsidRDefault="00723E14" w:rsidP="00723E14">
      <w:pPr>
        <w:shd w:val="clear" w:color="auto" w:fill="FFFFFF"/>
        <w:ind w:left="1701"/>
        <w:jc w:val="both"/>
        <w:textAlignment w:val="top"/>
        <w:rPr>
          <w:rFonts w:cstheme="minorHAnsi"/>
          <w:i/>
          <w:sz w:val="20"/>
          <w:szCs w:val="18"/>
        </w:rPr>
      </w:pPr>
      <w:r w:rsidRPr="00972D60">
        <w:rPr>
          <w:rFonts w:cstheme="minorHAnsi"/>
          <w:i/>
          <w:sz w:val="20"/>
          <w:szCs w:val="18"/>
        </w:rPr>
        <w:t xml:space="preserve">“Os diretores solicitaram </w:t>
      </w:r>
      <w:proofErr w:type="gramStart"/>
      <w:r w:rsidRPr="00972D60">
        <w:rPr>
          <w:rFonts w:cstheme="minorHAnsi"/>
          <w:i/>
          <w:sz w:val="20"/>
          <w:szCs w:val="18"/>
        </w:rPr>
        <w:t>agilização</w:t>
      </w:r>
      <w:proofErr w:type="gramEnd"/>
      <w:r w:rsidRPr="00972D60">
        <w:rPr>
          <w:rFonts w:cstheme="minorHAnsi"/>
          <w:i/>
          <w:sz w:val="20"/>
          <w:szCs w:val="18"/>
        </w:rPr>
        <w:t xml:space="preserve"> do formulário </w:t>
      </w:r>
      <w:proofErr w:type="spellStart"/>
      <w:r w:rsidRPr="00972D60">
        <w:rPr>
          <w:rFonts w:cstheme="minorHAnsi"/>
          <w:i/>
          <w:sz w:val="20"/>
          <w:szCs w:val="18"/>
        </w:rPr>
        <w:t>on</w:t>
      </w:r>
      <w:proofErr w:type="spellEnd"/>
      <w:r w:rsidRPr="00972D60">
        <w:rPr>
          <w:rFonts w:cstheme="minorHAnsi"/>
          <w:i/>
          <w:sz w:val="20"/>
          <w:szCs w:val="18"/>
        </w:rPr>
        <w:t xml:space="preserve"> </w:t>
      </w:r>
      <w:proofErr w:type="spellStart"/>
      <w:r w:rsidRPr="00972D60">
        <w:rPr>
          <w:rFonts w:cstheme="minorHAnsi"/>
          <w:i/>
          <w:sz w:val="20"/>
          <w:szCs w:val="18"/>
        </w:rPr>
        <w:t>line</w:t>
      </w:r>
      <w:proofErr w:type="spellEnd"/>
      <w:r w:rsidRPr="00972D60">
        <w:rPr>
          <w:rFonts w:cstheme="minorHAnsi"/>
          <w:i/>
          <w:sz w:val="20"/>
          <w:szCs w:val="18"/>
        </w:rPr>
        <w:t xml:space="preserve"> para otimização do tempo”. </w:t>
      </w:r>
    </w:p>
    <w:p w:rsidR="00723E14" w:rsidRDefault="00723E14" w:rsidP="00723E14">
      <w:pPr>
        <w:shd w:val="clear" w:color="auto" w:fill="FFFFFF"/>
        <w:ind w:left="1701"/>
        <w:jc w:val="both"/>
        <w:textAlignment w:val="top"/>
        <w:rPr>
          <w:rFonts w:cstheme="minorHAnsi"/>
          <w:sz w:val="20"/>
          <w:szCs w:val="18"/>
        </w:rPr>
      </w:pPr>
      <w:r w:rsidRPr="00972D60">
        <w:rPr>
          <w:rFonts w:cstheme="minorHAnsi"/>
          <w:i/>
          <w:sz w:val="20"/>
          <w:szCs w:val="18"/>
        </w:rPr>
        <w:t>“Implantados os PAPS nestas escolas (prioritárias de 2011), é necessário disponibilização urgente no sistema</w:t>
      </w:r>
      <w:proofErr w:type="gramStart"/>
      <w:r w:rsidRPr="00972D60">
        <w:rPr>
          <w:rFonts w:cstheme="minorHAnsi"/>
          <w:i/>
          <w:sz w:val="20"/>
          <w:szCs w:val="18"/>
        </w:rPr>
        <w:t xml:space="preserve">“ </w:t>
      </w:r>
      <w:r>
        <w:rPr>
          <w:rFonts w:cstheme="minorHAnsi"/>
          <w:sz w:val="20"/>
          <w:szCs w:val="18"/>
        </w:rPr>
        <w:t>.</w:t>
      </w:r>
      <w:proofErr w:type="gramEnd"/>
    </w:p>
    <w:p w:rsidR="00723E14" w:rsidRPr="00972D60" w:rsidRDefault="00723E14" w:rsidP="00723E14">
      <w:pPr>
        <w:shd w:val="clear" w:color="auto" w:fill="FFFFFF"/>
        <w:ind w:left="1701"/>
        <w:jc w:val="both"/>
        <w:textAlignment w:val="top"/>
        <w:rPr>
          <w:rFonts w:cstheme="minorHAnsi"/>
          <w:i/>
          <w:sz w:val="20"/>
          <w:szCs w:val="18"/>
        </w:rPr>
      </w:pPr>
    </w:p>
    <w:p w:rsidR="00723E14" w:rsidRPr="00E75526" w:rsidRDefault="00723E14" w:rsidP="00723E14">
      <w:pPr>
        <w:pStyle w:val="PargrafodaLista"/>
        <w:numPr>
          <w:ilvl w:val="0"/>
          <w:numId w:val="22"/>
        </w:numPr>
        <w:shd w:val="clear" w:color="auto" w:fill="FFFFFF"/>
        <w:spacing w:before="0" w:after="0"/>
        <w:jc w:val="both"/>
        <w:textAlignment w:val="top"/>
        <w:rPr>
          <w:rFonts w:cstheme="minorHAnsi"/>
          <w:i/>
          <w:sz w:val="20"/>
          <w:szCs w:val="20"/>
        </w:rPr>
      </w:pPr>
      <w:r w:rsidRPr="00E75526">
        <w:rPr>
          <w:rFonts w:cstheme="minorHAnsi"/>
          <w:b/>
          <w:sz w:val="24"/>
          <w:szCs w:val="24"/>
        </w:rPr>
        <w:t xml:space="preserve">NECESSIDADE DE MAIS OFICINAS TECNICAS PARA FORMAÇÃO: </w:t>
      </w:r>
    </w:p>
    <w:p w:rsidR="00723E14" w:rsidRPr="00E75526" w:rsidRDefault="00723E14" w:rsidP="00723E14">
      <w:pPr>
        <w:pStyle w:val="PargrafodaLista"/>
        <w:shd w:val="clear" w:color="auto" w:fill="FFFFFF"/>
        <w:spacing w:before="0" w:after="0"/>
        <w:ind w:left="1701"/>
        <w:jc w:val="both"/>
        <w:textAlignment w:val="top"/>
        <w:rPr>
          <w:rFonts w:cstheme="minorHAnsi"/>
          <w:i/>
          <w:sz w:val="20"/>
          <w:szCs w:val="20"/>
        </w:rPr>
      </w:pPr>
      <w:r w:rsidRPr="00E75526">
        <w:rPr>
          <w:rFonts w:cstheme="minorHAnsi"/>
          <w:i/>
          <w:sz w:val="20"/>
          <w:szCs w:val="20"/>
        </w:rPr>
        <w:t>“Sugerimos ainda devolutiva/continuidade de formação pela Secretaria da Educação que apoiassem o trabalho da Supervisão e da equipe escolar</w:t>
      </w:r>
      <w:proofErr w:type="gramStart"/>
      <w:r w:rsidRPr="00E75526">
        <w:rPr>
          <w:rFonts w:cstheme="minorHAnsi"/>
          <w:i/>
          <w:sz w:val="20"/>
          <w:szCs w:val="20"/>
        </w:rPr>
        <w:t xml:space="preserve">” </w:t>
      </w:r>
      <w:r>
        <w:rPr>
          <w:rFonts w:cstheme="minorHAnsi"/>
          <w:i/>
          <w:sz w:val="20"/>
          <w:szCs w:val="20"/>
        </w:rPr>
        <w:t>.</w:t>
      </w:r>
      <w:proofErr w:type="gramEnd"/>
    </w:p>
    <w:p w:rsidR="00723E14" w:rsidRPr="00314AD6" w:rsidRDefault="00723E14" w:rsidP="00723E14">
      <w:pPr>
        <w:shd w:val="clear" w:color="auto" w:fill="FFFFFF"/>
        <w:ind w:left="1701"/>
        <w:jc w:val="both"/>
        <w:textAlignment w:val="top"/>
        <w:rPr>
          <w:rFonts w:cstheme="minorHAnsi"/>
          <w:i/>
          <w:sz w:val="20"/>
          <w:szCs w:val="20"/>
        </w:rPr>
      </w:pPr>
      <w:r>
        <w:rPr>
          <w:rFonts w:cstheme="minorHAnsi"/>
          <w:i/>
          <w:sz w:val="20"/>
          <w:szCs w:val="20"/>
        </w:rPr>
        <w:t>“</w:t>
      </w:r>
      <w:r w:rsidRPr="00314AD6">
        <w:rPr>
          <w:rFonts w:cstheme="minorHAnsi"/>
          <w:i/>
          <w:sz w:val="20"/>
          <w:szCs w:val="20"/>
        </w:rPr>
        <w:t>Que seja</w:t>
      </w:r>
      <w:r>
        <w:rPr>
          <w:rFonts w:cstheme="minorHAnsi"/>
          <w:i/>
          <w:sz w:val="20"/>
          <w:szCs w:val="20"/>
        </w:rPr>
        <w:t>m</w:t>
      </w:r>
      <w:r w:rsidRPr="00314AD6">
        <w:rPr>
          <w:rFonts w:cstheme="minorHAnsi"/>
          <w:i/>
          <w:sz w:val="20"/>
          <w:szCs w:val="20"/>
        </w:rPr>
        <w:t xml:space="preserve"> oferecid</w:t>
      </w:r>
      <w:r>
        <w:rPr>
          <w:rFonts w:cstheme="minorHAnsi"/>
          <w:i/>
          <w:sz w:val="20"/>
          <w:szCs w:val="20"/>
        </w:rPr>
        <w:t>as</w:t>
      </w:r>
      <w:r w:rsidRPr="00314AD6">
        <w:rPr>
          <w:rFonts w:cstheme="minorHAnsi"/>
          <w:i/>
          <w:sz w:val="20"/>
          <w:szCs w:val="20"/>
        </w:rPr>
        <w:t xml:space="preserve"> orientações aos Supervisores a cerca do preenchimento do PAP na Plataforma, antes do mesmo ser aberto às Unidades Escolares</w:t>
      </w:r>
      <w:proofErr w:type="gramStart"/>
      <w:r>
        <w:rPr>
          <w:rFonts w:cstheme="minorHAnsi"/>
          <w:i/>
          <w:sz w:val="20"/>
          <w:szCs w:val="20"/>
        </w:rPr>
        <w:t>”</w:t>
      </w:r>
      <w:r w:rsidRPr="00314AD6">
        <w:rPr>
          <w:rFonts w:cstheme="minorHAnsi"/>
          <w:i/>
          <w:sz w:val="20"/>
          <w:szCs w:val="20"/>
        </w:rPr>
        <w:t xml:space="preserve"> </w:t>
      </w:r>
      <w:r>
        <w:rPr>
          <w:rFonts w:cstheme="minorHAnsi"/>
          <w:i/>
          <w:sz w:val="20"/>
          <w:szCs w:val="20"/>
        </w:rPr>
        <w:t>.</w:t>
      </w:r>
      <w:proofErr w:type="gramEnd"/>
    </w:p>
    <w:p w:rsidR="00723E14" w:rsidRPr="00314AD6" w:rsidRDefault="00723E14" w:rsidP="00723E14">
      <w:pPr>
        <w:shd w:val="clear" w:color="auto" w:fill="FFFFFF"/>
        <w:ind w:left="1701"/>
        <w:jc w:val="both"/>
        <w:textAlignment w:val="top"/>
        <w:rPr>
          <w:rFonts w:cstheme="minorHAnsi"/>
          <w:i/>
          <w:sz w:val="20"/>
          <w:szCs w:val="20"/>
        </w:rPr>
      </w:pPr>
      <w:r>
        <w:rPr>
          <w:rFonts w:cstheme="minorHAnsi"/>
          <w:i/>
          <w:sz w:val="20"/>
          <w:szCs w:val="20"/>
        </w:rPr>
        <w:t>“</w:t>
      </w:r>
      <w:r w:rsidRPr="00314AD6">
        <w:rPr>
          <w:rFonts w:cstheme="minorHAnsi"/>
          <w:i/>
          <w:sz w:val="20"/>
          <w:szCs w:val="20"/>
        </w:rPr>
        <w:t>É preciso (...) ainda orientação técnica específica para o uso da plataforma virtual do instrumento PAP</w:t>
      </w:r>
      <w:r>
        <w:rPr>
          <w:rFonts w:cstheme="minorHAnsi"/>
          <w:i/>
          <w:sz w:val="20"/>
          <w:szCs w:val="20"/>
        </w:rPr>
        <w:t>”</w:t>
      </w:r>
      <w:r w:rsidRPr="00314AD6">
        <w:rPr>
          <w:rFonts w:cstheme="minorHAnsi"/>
          <w:i/>
          <w:sz w:val="20"/>
          <w:szCs w:val="20"/>
        </w:rPr>
        <w:t xml:space="preserve">. </w:t>
      </w:r>
    </w:p>
    <w:p w:rsidR="00723E14" w:rsidRPr="00314AD6" w:rsidRDefault="00723E14" w:rsidP="00723E14">
      <w:pPr>
        <w:shd w:val="clear" w:color="auto" w:fill="FFFFFF"/>
        <w:ind w:left="1701"/>
        <w:jc w:val="both"/>
        <w:textAlignment w:val="top"/>
        <w:rPr>
          <w:rFonts w:cstheme="minorHAnsi"/>
          <w:i/>
          <w:sz w:val="20"/>
          <w:szCs w:val="20"/>
        </w:rPr>
      </w:pPr>
      <w:r w:rsidRPr="00314AD6">
        <w:rPr>
          <w:rFonts w:cstheme="minorHAnsi"/>
          <w:i/>
          <w:sz w:val="20"/>
          <w:szCs w:val="20"/>
        </w:rPr>
        <w:t xml:space="preserve"> </w:t>
      </w:r>
      <w:r>
        <w:rPr>
          <w:rFonts w:cstheme="minorHAnsi"/>
          <w:i/>
          <w:sz w:val="20"/>
          <w:szCs w:val="20"/>
        </w:rPr>
        <w:t>“</w:t>
      </w:r>
      <w:r w:rsidRPr="00314AD6">
        <w:rPr>
          <w:rFonts w:cstheme="minorHAnsi"/>
          <w:i/>
          <w:sz w:val="20"/>
          <w:szCs w:val="20"/>
        </w:rPr>
        <w:t>As escolas enfrentaram dificuldades em entender os indicadores, pois a linguagem técnica apresentada, dificu</w:t>
      </w:r>
      <w:r>
        <w:rPr>
          <w:rFonts w:cstheme="minorHAnsi"/>
          <w:i/>
          <w:sz w:val="20"/>
          <w:szCs w:val="20"/>
        </w:rPr>
        <w:t>ltou o entendimento”</w:t>
      </w:r>
      <w:proofErr w:type="gramStart"/>
      <w:r>
        <w:rPr>
          <w:rFonts w:cstheme="minorHAnsi"/>
          <w:i/>
          <w:sz w:val="20"/>
          <w:szCs w:val="20"/>
        </w:rPr>
        <w:t xml:space="preserve"> </w:t>
      </w:r>
      <w:r w:rsidRPr="00314AD6">
        <w:rPr>
          <w:rFonts w:cstheme="minorHAnsi"/>
          <w:i/>
          <w:sz w:val="20"/>
          <w:szCs w:val="20"/>
        </w:rPr>
        <w:t xml:space="preserve"> </w:t>
      </w:r>
      <w:r>
        <w:rPr>
          <w:rFonts w:cstheme="minorHAnsi"/>
          <w:i/>
          <w:sz w:val="20"/>
          <w:szCs w:val="20"/>
        </w:rPr>
        <w:t>.</w:t>
      </w:r>
      <w:proofErr w:type="gramEnd"/>
    </w:p>
    <w:p w:rsidR="00723E14" w:rsidRPr="00314AD6" w:rsidRDefault="00723E14" w:rsidP="00723E14">
      <w:pPr>
        <w:shd w:val="clear" w:color="auto" w:fill="FFFFFF"/>
        <w:ind w:left="1701"/>
        <w:jc w:val="both"/>
        <w:textAlignment w:val="top"/>
        <w:rPr>
          <w:rFonts w:cstheme="minorHAnsi"/>
          <w:i/>
          <w:sz w:val="20"/>
          <w:szCs w:val="20"/>
        </w:rPr>
      </w:pPr>
      <w:r>
        <w:rPr>
          <w:rFonts w:cstheme="minorHAnsi"/>
          <w:i/>
          <w:sz w:val="20"/>
          <w:szCs w:val="20"/>
        </w:rPr>
        <w:t>“</w:t>
      </w:r>
      <w:r w:rsidRPr="00314AD6">
        <w:rPr>
          <w:rFonts w:cstheme="minorHAnsi"/>
          <w:i/>
          <w:sz w:val="20"/>
          <w:szCs w:val="20"/>
        </w:rPr>
        <w:t>Falta de fundamentação teórica, nas orientações realizadas em nível central, para o embasamento do trabalho com o PAP.</w:t>
      </w:r>
      <w:r>
        <w:rPr>
          <w:rFonts w:cstheme="minorHAnsi"/>
          <w:i/>
          <w:sz w:val="20"/>
          <w:szCs w:val="20"/>
        </w:rPr>
        <w:t>”</w:t>
      </w:r>
      <w:r w:rsidRPr="00314AD6">
        <w:rPr>
          <w:rFonts w:cstheme="minorHAnsi"/>
          <w:i/>
          <w:sz w:val="20"/>
          <w:szCs w:val="20"/>
        </w:rPr>
        <w:t xml:space="preserve"> </w:t>
      </w:r>
    </w:p>
    <w:p w:rsidR="00723E14" w:rsidRPr="00314AD6" w:rsidRDefault="00723E14" w:rsidP="00723E14">
      <w:pPr>
        <w:shd w:val="clear" w:color="auto" w:fill="FFFFFF"/>
        <w:ind w:left="1701"/>
        <w:jc w:val="both"/>
        <w:textAlignment w:val="top"/>
        <w:rPr>
          <w:rFonts w:cstheme="minorHAnsi"/>
          <w:i/>
          <w:sz w:val="20"/>
          <w:szCs w:val="20"/>
        </w:rPr>
      </w:pPr>
      <w:r>
        <w:rPr>
          <w:rFonts w:cstheme="minorHAnsi"/>
          <w:i/>
          <w:sz w:val="20"/>
          <w:szCs w:val="20"/>
        </w:rPr>
        <w:t>“</w:t>
      </w:r>
      <w:r w:rsidRPr="00314AD6">
        <w:rPr>
          <w:rFonts w:cstheme="minorHAnsi"/>
          <w:i/>
          <w:sz w:val="20"/>
          <w:szCs w:val="20"/>
        </w:rPr>
        <w:t>O Programa, dentro de um plano, é o espaço onde são registradas as propostas de ação do planejador, visando a aproximar a realidade existente da realidade desejada. Desse modo, na elaboração de um programa é necessário considerar quatro dimensões: a das ações concretas a realizar, a das orientações para toda a ação (atitudes, comportamentos), a das determinações gerais</w:t>
      </w:r>
      <w:r>
        <w:rPr>
          <w:rFonts w:cstheme="minorHAnsi"/>
          <w:i/>
          <w:sz w:val="20"/>
          <w:szCs w:val="20"/>
        </w:rPr>
        <w:t xml:space="preserve"> e a das atividades permanentes</w:t>
      </w:r>
      <w:r w:rsidRPr="00314AD6">
        <w:rPr>
          <w:rFonts w:cstheme="minorHAnsi"/>
          <w:i/>
          <w:sz w:val="20"/>
          <w:szCs w:val="20"/>
        </w:rPr>
        <w:t xml:space="preserve"> (</w:t>
      </w:r>
      <w:proofErr w:type="spellStart"/>
      <w:r w:rsidRPr="00314AD6">
        <w:rPr>
          <w:rFonts w:cstheme="minorHAnsi"/>
          <w:i/>
          <w:sz w:val="20"/>
          <w:szCs w:val="20"/>
        </w:rPr>
        <w:t>Gandin</w:t>
      </w:r>
      <w:proofErr w:type="spellEnd"/>
      <w:r w:rsidRPr="00314AD6">
        <w:rPr>
          <w:rFonts w:cstheme="minorHAnsi"/>
          <w:i/>
          <w:sz w:val="20"/>
          <w:szCs w:val="20"/>
        </w:rPr>
        <w:t>),</w:t>
      </w:r>
      <w:r>
        <w:rPr>
          <w:rFonts w:cstheme="minorHAnsi"/>
          <w:i/>
          <w:sz w:val="20"/>
          <w:szCs w:val="20"/>
        </w:rPr>
        <w:t xml:space="preserve"> portanto, não nos abandonem”.</w:t>
      </w:r>
    </w:p>
    <w:p w:rsidR="00723E14" w:rsidRPr="00314AD6" w:rsidRDefault="00723E14" w:rsidP="00723E14">
      <w:pPr>
        <w:shd w:val="clear" w:color="auto" w:fill="FFFFFF"/>
        <w:ind w:left="1701"/>
        <w:jc w:val="both"/>
        <w:textAlignment w:val="top"/>
        <w:rPr>
          <w:rFonts w:cstheme="minorHAnsi"/>
          <w:i/>
          <w:sz w:val="20"/>
          <w:szCs w:val="20"/>
        </w:rPr>
      </w:pPr>
      <w:r>
        <w:rPr>
          <w:rFonts w:cstheme="minorHAnsi"/>
          <w:i/>
          <w:sz w:val="20"/>
          <w:szCs w:val="20"/>
        </w:rPr>
        <w:t>“</w:t>
      </w:r>
      <w:r w:rsidRPr="00314AD6">
        <w:rPr>
          <w:rFonts w:cstheme="minorHAnsi"/>
          <w:i/>
          <w:sz w:val="20"/>
          <w:szCs w:val="20"/>
        </w:rPr>
        <w:t xml:space="preserve">Os encontros na EFAP com a equipe coordenadora do programa têm avançado, tanto na integração dos supervisores com essa equipe, quanto dos supervisores das diversas Diretorias participantes. A troca de experiências nesses encontros e as orientações oferecidas proporcionam subsídios indispensáveis ao acompanhamento, aprimoramento e continuidade </w:t>
      </w:r>
      <w:proofErr w:type="gramStart"/>
      <w:r w:rsidRPr="00314AD6">
        <w:rPr>
          <w:rFonts w:cstheme="minorHAnsi"/>
          <w:i/>
          <w:sz w:val="20"/>
          <w:szCs w:val="20"/>
        </w:rPr>
        <w:t>da ações</w:t>
      </w:r>
      <w:proofErr w:type="gramEnd"/>
      <w:r w:rsidRPr="00314AD6">
        <w:rPr>
          <w:rFonts w:cstheme="minorHAnsi"/>
          <w:i/>
          <w:sz w:val="20"/>
          <w:szCs w:val="20"/>
        </w:rPr>
        <w:t xml:space="preserve"> do programa</w:t>
      </w:r>
      <w:r>
        <w:rPr>
          <w:rFonts w:cstheme="minorHAnsi"/>
          <w:i/>
          <w:sz w:val="20"/>
          <w:szCs w:val="20"/>
        </w:rPr>
        <w:t>”</w:t>
      </w:r>
      <w:r w:rsidRPr="00314AD6">
        <w:rPr>
          <w:rFonts w:cstheme="minorHAnsi"/>
          <w:i/>
          <w:sz w:val="20"/>
          <w:szCs w:val="20"/>
        </w:rPr>
        <w:t>.</w:t>
      </w:r>
    </w:p>
    <w:p w:rsidR="00723E14" w:rsidRDefault="00723E14" w:rsidP="00723E14">
      <w:pPr>
        <w:shd w:val="clear" w:color="auto" w:fill="FFFFFF"/>
        <w:ind w:left="1701"/>
        <w:jc w:val="both"/>
        <w:textAlignment w:val="top"/>
        <w:rPr>
          <w:rFonts w:cstheme="minorHAnsi"/>
          <w:i/>
          <w:sz w:val="20"/>
          <w:szCs w:val="20"/>
        </w:rPr>
      </w:pPr>
      <w:r w:rsidRPr="00314AD6">
        <w:rPr>
          <w:rFonts w:cstheme="minorHAnsi"/>
          <w:i/>
          <w:sz w:val="20"/>
          <w:szCs w:val="20"/>
        </w:rPr>
        <w:t xml:space="preserve"> </w:t>
      </w:r>
      <w:r>
        <w:rPr>
          <w:rFonts w:cstheme="minorHAnsi"/>
          <w:i/>
          <w:sz w:val="20"/>
          <w:szCs w:val="20"/>
        </w:rPr>
        <w:t>“</w:t>
      </w:r>
      <w:r w:rsidRPr="00314AD6">
        <w:rPr>
          <w:rFonts w:cstheme="minorHAnsi"/>
          <w:i/>
          <w:sz w:val="20"/>
          <w:szCs w:val="20"/>
        </w:rPr>
        <w:t>O PAP é um instrumento bastante técnico, o que pode levar a equipe gestora, em vários momentos, a uma preocupação mais intensa com o preenchimento do documento do que com o processo de elaboração e execução em si, o que gera necessidade constante de esclarecimentos e reorientação pela Supervisão de Ensino</w:t>
      </w:r>
      <w:r>
        <w:rPr>
          <w:rFonts w:cstheme="minorHAnsi"/>
          <w:i/>
          <w:sz w:val="20"/>
          <w:szCs w:val="20"/>
        </w:rPr>
        <w:t>”</w:t>
      </w:r>
      <w:r w:rsidRPr="00314AD6">
        <w:rPr>
          <w:rFonts w:cstheme="minorHAnsi"/>
          <w:i/>
          <w:sz w:val="20"/>
          <w:szCs w:val="20"/>
        </w:rPr>
        <w:t xml:space="preserve">. </w:t>
      </w:r>
    </w:p>
    <w:p w:rsidR="00723E14" w:rsidRDefault="00723E14" w:rsidP="00723E14">
      <w:pPr>
        <w:shd w:val="clear" w:color="auto" w:fill="FFFFFF"/>
        <w:ind w:left="1701"/>
        <w:jc w:val="both"/>
        <w:textAlignment w:val="top"/>
        <w:rPr>
          <w:rFonts w:cstheme="minorHAnsi"/>
          <w:i/>
          <w:sz w:val="20"/>
          <w:szCs w:val="20"/>
        </w:rPr>
      </w:pPr>
      <w:r>
        <w:rPr>
          <w:rFonts w:cstheme="minorHAnsi"/>
          <w:i/>
          <w:sz w:val="20"/>
          <w:szCs w:val="20"/>
        </w:rPr>
        <w:t>“</w:t>
      </w:r>
      <w:r w:rsidRPr="00314AD6">
        <w:rPr>
          <w:rFonts w:cstheme="minorHAnsi"/>
          <w:i/>
          <w:sz w:val="20"/>
          <w:szCs w:val="20"/>
        </w:rPr>
        <w:t>Há que se investir mais em ações de formação pedagógica junto à Supervisão de Ensino</w:t>
      </w:r>
      <w:r>
        <w:rPr>
          <w:rFonts w:cstheme="minorHAnsi"/>
          <w:i/>
          <w:sz w:val="20"/>
          <w:szCs w:val="20"/>
        </w:rPr>
        <w:t>”.</w:t>
      </w:r>
    </w:p>
    <w:p w:rsidR="00723E14" w:rsidRPr="00314AD6" w:rsidRDefault="00723E14" w:rsidP="00723E14">
      <w:pPr>
        <w:shd w:val="clear" w:color="auto" w:fill="FFFFFF"/>
        <w:ind w:left="1701"/>
        <w:jc w:val="both"/>
        <w:textAlignment w:val="top"/>
        <w:rPr>
          <w:rFonts w:cstheme="minorHAnsi"/>
          <w:i/>
          <w:color w:val="000000"/>
          <w:sz w:val="20"/>
          <w:szCs w:val="20"/>
          <w:shd w:val="clear" w:color="auto" w:fill="F4F2F2"/>
        </w:rPr>
      </w:pPr>
    </w:p>
    <w:p w:rsidR="00723E14" w:rsidRPr="00617AC9" w:rsidRDefault="00723E14" w:rsidP="00723E14">
      <w:pPr>
        <w:pStyle w:val="PargrafodaLista"/>
        <w:numPr>
          <w:ilvl w:val="0"/>
          <w:numId w:val="22"/>
        </w:numPr>
        <w:shd w:val="clear" w:color="auto" w:fill="FFFFFF"/>
        <w:spacing w:before="0" w:after="0"/>
        <w:jc w:val="both"/>
        <w:textAlignment w:val="top"/>
        <w:rPr>
          <w:rFonts w:cstheme="minorHAnsi"/>
          <w:i/>
          <w:sz w:val="20"/>
          <w:szCs w:val="20"/>
        </w:rPr>
      </w:pPr>
      <w:r w:rsidRPr="00617AC9">
        <w:rPr>
          <w:rFonts w:cstheme="minorHAnsi"/>
          <w:b/>
          <w:sz w:val="24"/>
          <w:szCs w:val="24"/>
        </w:rPr>
        <w:t xml:space="preserve">DEMANDAS FORA DA GOVERNABILIDADE DAS ESCOLAS E DEs: </w:t>
      </w:r>
    </w:p>
    <w:p w:rsidR="00723E14" w:rsidRPr="00617AC9" w:rsidRDefault="00723E14" w:rsidP="00723E14">
      <w:pPr>
        <w:pStyle w:val="PargrafodaLista"/>
        <w:shd w:val="clear" w:color="auto" w:fill="FFFFFF"/>
        <w:spacing w:before="0" w:after="0"/>
        <w:ind w:left="1701"/>
        <w:jc w:val="both"/>
        <w:textAlignment w:val="top"/>
        <w:rPr>
          <w:rFonts w:cstheme="minorHAnsi"/>
          <w:i/>
          <w:sz w:val="20"/>
          <w:szCs w:val="20"/>
        </w:rPr>
      </w:pPr>
      <w:r w:rsidRPr="00617AC9">
        <w:rPr>
          <w:rFonts w:cstheme="minorHAnsi"/>
          <w:i/>
          <w:sz w:val="20"/>
          <w:szCs w:val="20"/>
        </w:rPr>
        <w:t xml:space="preserve">“Estabelecer uma nova cultura organizacional na escola não é tarefa fácil. A equipe de supervisão tem participação fundamental no estabelecimento de bases para esta nova cultura, especialmente no diagnóstico da realidade escolar através da </w:t>
      </w:r>
      <w:proofErr w:type="spellStart"/>
      <w:r w:rsidRPr="00617AC9">
        <w:rPr>
          <w:rFonts w:cstheme="minorHAnsi"/>
          <w:i/>
          <w:sz w:val="20"/>
          <w:szCs w:val="20"/>
        </w:rPr>
        <w:t>autoavaliação</w:t>
      </w:r>
      <w:proofErr w:type="spellEnd"/>
      <w:r w:rsidRPr="00617AC9">
        <w:rPr>
          <w:rFonts w:cstheme="minorHAnsi"/>
          <w:i/>
          <w:sz w:val="20"/>
          <w:szCs w:val="20"/>
        </w:rPr>
        <w:t>. No entanto, voltamos a apontar problemas que são decisivos na formação de um novo caráter profissional na educação - contar com equipe de professores bem formados, com dedicação exclusiva e salário adequado para que esta dedicação seja possível</w:t>
      </w:r>
      <w:proofErr w:type="gramStart"/>
      <w:r w:rsidRPr="00617AC9">
        <w:rPr>
          <w:rFonts w:cstheme="minorHAnsi"/>
          <w:i/>
          <w:sz w:val="20"/>
          <w:szCs w:val="20"/>
        </w:rPr>
        <w:t xml:space="preserve">” </w:t>
      </w:r>
      <w:r>
        <w:rPr>
          <w:rFonts w:cstheme="minorHAnsi"/>
          <w:sz w:val="20"/>
          <w:szCs w:val="20"/>
        </w:rPr>
        <w:t>.</w:t>
      </w:r>
      <w:proofErr w:type="gramEnd"/>
    </w:p>
    <w:p w:rsidR="00723E14" w:rsidRPr="00AA2DE6" w:rsidRDefault="00723E14" w:rsidP="00723E14">
      <w:pPr>
        <w:shd w:val="clear" w:color="auto" w:fill="FFFFFF"/>
        <w:ind w:left="1701"/>
        <w:jc w:val="both"/>
        <w:textAlignment w:val="top"/>
        <w:rPr>
          <w:rFonts w:cstheme="minorHAnsi"/>
          <w:i/>
          <w:sz w:val="20"/>
          <w:szCs w:val="20"/>
        </w:rPr>
      </w:pPr>
      <w:r>
        <w:rPr>
          <w:rFonts w:cstheme="minorHAnsi"/>
          <w:i/>
          <w:sz w:val="20"/>
          <w:szCs w:val="20"/>
        </w:rPr>
        <w:t>“</w:t>
      </w:r>
      <w:r w:rsidRPr="00AA2DE6">
        <w:rPr>
          <w:rFonts w:cstheme="minorHAnsi"/>
          <w:i/>
          <w:sz w:val="20"/>
          <w:szCs w:val="20"/>
        </w:rPr>
        <w:t>A implantação da reestru</w:t>
      </w:r>
      <w:r>
        <w:rPr>
          <w:rFonts w:cstheme="minorHAnsi"/>
          <w:i/>
          <w:sz w:val="20"/>
          <w:szCs w:val="20"/>
        </w:rPr>
        <w:t>tu</w:t>
      </w:r>
      <w:r w:rsidRPr="00AA2DE6">
        <w:rPr>
          <w:rFonts w:cstheme="minorHAnsi"/>
          <w:i/>
          <w:sz w:val="20"/>
          <w:szCs w:val="20"/>
        </w:rPr>
        <w:t xml:space="preserve">ração da SEE, ainda não atingiu os objetivos propostos que </w:t>
      </w:r>
      <w:proofErr w:type="gramStart"/>
      <w:r w:rsidRPr="00AA2DE6">
        <w:rPr>
          <w:rFonts w:cstheme="minorHAnsi"/>
          <w:i/>
          <w:sz w:val="20"/>
          <w:szCs w:val="20"/>
        </w:rPr>
        <w:t>é o</w:t>
      </w:r>
      <w:proofErr w:type="gramEnd"/>
      <w:r w:rsidRPr="00AA2DE6">
        <w:rPr>
          <w:rFonts w:cstheme="minorHAnsi"/>
          <w:i/>
          <w:sz w:val="20"/>
          <w:szCs w:val="20"/>
        </w:rPr>
        <w:t xml:space="preserve"> de desonerar os gestores, de tarefas administrativas burocráticas para que consigam um maior envolvimento/ acompanhamento do processo ensino-aprendizagem. O papel do Estado é garantir educação de qualidade para todos, porém, a SEE não está garantindo o mínimo necessário que são </w:t>
      </w:r>
      <w:r>
        <w:rPr>
          <w:rFonts w:cstheme="minorHAnsi"/>
          <w:i/>
          <w:sz w:val="20"/>
          <w:szCs w:val="20"/>
        </w:rPr>
        <w:t>os</w:t>
      </w:r>
      <w:r w:rsidRPr="00AA2DE6">
        <w:rPr>
          <w:rFonts w:cstheme="minorHAnsi"/>
          <w:i/>
          <w:sz w:val="20"/>
          <w:szCs w:val="20"/>
        </w:rPr>
        <w:t xml:space="preserve"> recursos humanos com salários dignos</w:t>
      </w:r>
      <w:r>
        <w:rPr>
          <w:rFonts w:cstheme="minorHAnsi"/>
          <w:i/>
          <w:sz w:val="20"/>
          <w:szCs w:val="20"/>
        </w:rPr>
        <w:t>”</w:t>
      </w:r>
      <w:r w:rsidRPr="00AA2DE6">
        <w:rPr>
          <w:rFonts w:cstheme="minorHAnsi"/>
          <w:i/>
          <w:sz w:val="20"/>
          <w:szCs w:val="20"/>
        </w:rPr>
        <w:t xml:space="preserve">. </w:t>
      </w:r>
    </w:p>
    <w:p w:rsidR="00723E14" w:rsidRPr="00BA64BF" w:rsidRDefault="00723E14" w:rsidP="00723E14">
      <w:pPr>
        <w:shd w:val="clear" w:color="auto" w:fill="FFFFFF"/>
        <w:ind w:left="1701"/>
        <w:jc w:val="both"/>
        <w:textAlignment w:val="top"/>
        <w:rPr>
          <w:rFonts w:cstheme="minorHAnsi"/>
          <w:sz w:val="20"/>
          <w:szCs w:val="20"/>
        </w:rPr>
      </w:pPr>
      <w:r>
        <w:rPr>
          <w:rFonts w:cstheme="minorHAnsi"/>
          <w:i/>
          <w:sz w:val="20"/>
          <w:szCs w:val="20"/>
        </w:rPr>
        <w:lastRenderedPageBreak/>
        <w:t>“</w:t>
      </w:r>
      <w:r w:rsidRPr="00AA2DE6">
        <w:rPr>
          <w:rFonts w:cstheme="minorHAnsi"/>
          <w:i/>
          <w:sz w:val="20"/>
          <w:szCs w:val="20"/>
        </w:rPr>
        <w:t>Considerando: a falta de professores; a falta de profissionais habilitados; o absenteísmo. Dificulta (inviabiliza) a continuidade de qualquer projeto pedagógico das escolas. A SEE deveria valorizar o trabalho do Professor e de outros profissionais que estejam ministrando aulas, através de cursos de formação, tanto para melhorar a sua didática, como o seu conhecimento curricular</w:t>
      </w:r>
      <w:proofErr w:type="gramStart"/>
      <w:r>
        <w:rPr>
          <w:rFonts w:cstheme="minorHAnsi"/>
          <w:i/>
          <w:sz w:val="20"/>
          <w:szCs w:val="20"/>
        </w:rPr>
        <w:t>”</w:t>
      </w:r>
      <w:r w:rsidRPr="00AA2DE6">
        <w:rPr>
          <w:rFonts w:cstheme="minorHAnsi"/>
          <w:i/>
          <w:sz w:val="20"/>
          <w:szCs w:val="20"/>
        </w:rPr>
        <w:t xml:space="preserve"> </w:t>
      </w:r>
      <w:r>
        <w:rPr>
          <w:rFonts w:cstheme="minorHAnsi"/>
          <w:sz w:val="20"/>
          <w:szCs w:val="20"/>
        </w:rPr>
        <w:t>.</w:t>
      </w:r>
      <w:proofErr w:type="gramEnd"/>
    </w:p>
    <w:p w:rsidR="00723E14" w:rsidRPr="00BA64BF" w:rsidRDefault="00723E14" w:rsidP="00723E14">
      <w:pPr>
        <w:shd w:val="clear" w:color="auto" w:fill="FFFFFF"/>
        <w:ind w:left="1701"/>
        <w:jc w:val="both"/>
        <w:textAlignment w:val="top"/>
        <w:rPr>
          <w:rFonts w:cstheme="minorHAnsi"/>
          <w:sz w:val="20"/>
          <w:szCs w:val="20"/>
        </w:rPr>
      </w:pPr>
      <w:r>
        <w:rPr>
          <w:rFonts w:cstheme="minorHAnsi"/>
          <w:i/>
          <w:sz w:val="20"/>
          <w:szCs w:val="20"/>
        </w:rPr>
        <w:t>“</w:t>
      </w:r>
      <w:r w:rsidRPr="00AA2DE6">
        <w:rPr>
          <w:rFonts w:cstheme="minorHAnsi"/>
          <w:i/>
          <w:sz w:val="20"/>
          <w:szCs w:val="20"/>
        </w:rPr>
        <w:t>Preocupação quanto à postura frente às questões que não são da governabilidade da escola, propriamente dita (manifestação de estado de conforto)</w:t>
      </w:r>
      <w:proofErr w:type="gramStart"/>
      <w:r>
        <w:rPr>
          <w:rFonts w:cstheme="minorHAnsi"/>
          <w:i/>
          <w:sz w:val="20"/>
          <w:szCs w:val="20"/>
        </w:rPr>
        <w:t>” .</w:t>
      </w:r>
      <w:proofErr w:type="gramEnd"/>
    </w:p>
    <w:p w:rsidR="00723E14" w:rsidRDefault="00723E14" w:rsidP="00723E14">
      <w:pPr>
        <w:shd w:val="clear" w:color="auto" w:fill="FFFFFF"/>
        <w:ind w:left="1701"/>
        <w:jc w:val="both"/>
        <w:textAlignment w:val="top"/>
        <w:rPr>
          <w:rFonts w:cstheme="minorHAnsi"/>
          <w:sz w:val="20"/>
          <w:szCs w:val="20"/>
        </w:rPr>
      </w:pPr>
      <w:r>
        <w:rPr>
          <w:rFonts w:cstheme="minorHAnsi"/>
          <w:i/>
          <w:sz w:val="20"/>
          <w:szCs w:val="20"/>
        </w:rPr>
        <w:t>“</w:t>
      </w:r>
      <w:r w:rsidRPr="00AA2DE6">
        <w:rPr>
          <w:rFonts w:cstheme="minorHAnsi"/>
          <w:i/>
          <w:sz w:val="20"/>
          <w:szCs w:val="20"/>
        </w:rPr>
        <w:t xml:space="preserve">É importante que este instrumento não só reflita sobre problemas da governabilidade da escola e sim traga a possibilidade de uma análise real de sua situação possibilitando que tanto a diretoria quanto a </w:t>
      </w:r>
      <w:r>
        <w:rPr>
          <w:rFonts w:cstheme="minorHAnsi"/>
          <w:i/>
          <w:sz w:val="20"/>
          <w:szCs w:val="20"/>
        </w:rPr>
        <w:t>SEE</w:t>
      </w:r>
      <w:r w:rsidRPr="00AA2DE6">
        <w:rPr>
          <w:rFonts w:cstheme="minorHAnsi"/>
          <w:i/>
          <w:sz w:val="20"/>
          <w:szCs w:val="20"/>
        </w:rPr>
        <w:t xml:space="preserve"> consiga visualizar a escola nas suas </w:t>
      </w:r>
      <w:proofErr w:type="gramStart"/>
      <w:r w:rsidRPr="00AA2DE6">
        <w:rPr>
          <w:rFonts w:cstheme="minorHAnsi"/>
          <w:i/>
          <w:sz w:val="20"/>
          <w:szCs w:val="20"/>
        </w:rPr>
        <w:t>5</w:t>
      </w:r>
      <w:proofErr w:type="gramEnd"/>
      <w:r w:rsidRPr="00AA2DE6">
        <w:rPr>
          <w:rFonts w:cstheme="minorHAnsi"/>
          <w:i/>
          <w:sz w:val="20"/>
          <w:szCs w:val="20"/>
        </w:rPr>
        <w:t xml:space="preserve"> dimensões</w:t>
      </w:r>
      <w:r>
        <w:rPr>
          <w:rFonts w:cstheme="minorHAnsi"/>
          <w:i/>
          <w:sz w:val="20"/>
          <w:szCs w:val="20"/>
        </w:rPr>
        <w:t>”</w:t>
      </w:r>
      <w:r w:rsidRPr="00AA2DE6">
        <w:rPr>
          <w:rFonts w:cstheme="minorHAnsi"/>
          <w:i/>
          <w:sz w:val="20"/>
          <w:szCs w:val="20"/>
        </w:rPr>
        <w:t xml:space="preserve"> </w:t>
      </w:r>
      <w:r>
        <w:rPr>
          <w:rFonts w:cstheme="minorHAnsi"/>
          <w:sz w:val="20"/>
          <w:szCs w:val="20"/>
        </w:rPr>
        <w:t>.</w:t>
      </w:r>
    </w:p>
    <w:p w:rsidR="00723E14" w:rsidRDefault="00723E14" w:rsidP="00723E14">
      <w:pPr>
        <w:shd w:val="clear" w:color="auto" w:fill="FFFFFF"/>
        <w:ind w:left="1701"/>
        <w:jc w:val="both"/>
        <w:textAlignment w:val="top"/>
        <w:rPr>
          <w:rFonts w:cstheme="minorHAnsi"/>
          <w:sz w:val="20"/>
          <w:szCs w:val="20"/>
        </w:rPr>
      </w:pPr>
      <w:r>
        <w:rPr>
          <w:rFonts w:cstheme="minorHAnsi"/>
          <w:i/>
          <w:sz w:val="20"/>
          <w:szCs w:val="20"/>
        </w:rPr>
        <w:t>“Muitas questões cruciais para o bom desempenho dos alunos da escola dependem de ações da SEE, como por exemplo, contratação de professores</w:t>
      </w:r>
      <w:r w:rsidRPr="00617AC9">
        <w:rPr>
          <w:rFonts w:cstheme="minorHAnsi"/>
          <w:sz w:val="20"/>
          <w:szCs w:val="20"/>
        </w:rPr>
        <w:t>.</w:t>
      </w:r>
      <w:r>
        <w:rPr>
          <w:rFonts w:cstheme="minorHAnsi"/>
          <w:sz w:val="20"/>
          <w:szCs w:val="20"/>
        </w:rPr>
        <w:t xml:space="preserve"> Desmotivação dos profissionais da escola e descrédito com mais uma ação da SEE, pois sem recursos humanos, não se pode muito”.</w:t>
      </w:r>
    </w:p>
    <w:p w:rsidR="00723E14" w:rsidRPr="00AA2DE6" w:rsidRDefault="00723E14" w:rsidP="00723E14">
      <w:pPr>
        <w:shd w:val="clear" w:color="auto" w:fill="FFFFFF"/>
        <w:jc w:val="both"/>
        <w:textAlignment w:val="top"/>
        <w:rPr>
          <w:rFonts w:cstheme="minorHAnsi"/>
          <w:b/>
          <w:sz w:val="24"/>
          <w:szCs w:val="24"/>
        </w:rPr>
      </w:pPr>
    </w:p>
    <w:p w:rsidR="00723E14" w:rsidRPr="00617AC9" w:rsidRDefault="00723E14" w:rsidP="00723E14">
      <w:pPr>
        <w:pStyle w:val="PargrafodaLista"/>
        <w:numPr>
          <w:ilvl w:val="0"/>
          <w:numId w:val="22"/>
        </w:numPr>
        <w:shd w:val="clear" w:color="auto" w:fill="FFFFFF"/>
        <w:spacing w:before="0" w:after="0"/>
        <w:jc w:val="both"/>
        <w:textAlignment w:val="top"/>
        <w:rPr>
          <w:rFonts w:cstheme="minorHAnsi"/>
          <w:sz w:val="20"/>
          <w:szCs w:val="20"/>
        </w:rPr>
      </w:pPr>
      <w:r>
        <w:rPr>
          <w:rFonts w:cstheme="minorHAnsi"/>
          <w:b/>
          <w:sz w:val="24"/>
          <w:szCs w:val="24"/>
        </w:rPr>
        <w:t>M</w:t>
      </w:r>
      <w:r w:rsidRPr="00617AC9">
        <w:rPr>
          <w:rFonts w:cstheme="minorHAnsi"/>
          <w:b/>
          <w:sz w:val="24"/>
          <w:szCs w:val="24"/>
        </w:rPr>
        <w:t xml:space="preserve">OMENTO EXCLUSIVO PARA O PAP: </w:t>
      </w:r>
    </w:p>
    <w:p w:rsidR="00723E14" w:rsidRPr="00617AC9" w:rsidRDefault="00723E14" w:rsidP="00723E14">
      <w:pPr>
        <w:pStyle w:val="PargrafodaLista"/>
        <w:shd w:val="clear" w:color="auto" w:fill="FFFFFF"/>
        <w:spacing w:before="0" w:after="0"/>
        <w:ind w:left="1701"/>
        <w:jc w:val="both"/>
        <w:textAlignment w:val="top"/>
        <w:rPr>
          <w:rFonts w:cstheme="minorHAnsi"/>
          <w:sz w:val="20"/>
          <w:szCs w:val="20"/>
        </w:rPr>
      </w:pPr>
      <w:r w:rsidRPr="00617AC9">
        <w:rPr>
          <w:rFonts w:cstheme="minorHAnsi"/>
          <w:i/>
          <w:sz w:val="20"/>
          <w:szCs w:val="20"/>
        </w:rPr>
        <w:t>“É preciso que a escola tenha a oportunidade de fórum específico para a discussão do PAP-</w:t>
      </w:r>
      <w:r>
        <w:rPr>
          <w:rFonts w:cstheme="minorHAnsi"/>
          <w:i/>
          <w:sz w:val="20"/>
          <w:szCs w:val="20"/>
        </w:rPr>
        <w:t xml:space="preserve"> </w:t>
      </w:r>
      <w:r w:rsidRPr="00617AC9">
        <w:rPr>
          <w:rFonts w:cstheme="minorHAnsi"/>
          <w:i/>
          <w:sz w:val="20"/>
          <w:szCs w:val="20"/>
        </w:rPr>
        <w:t xml:space="preserve">um movimento que requer discussões coletivas e, mais do que isso, colaborativas não pode ser refletido em parcelas, em horários de reuniões coletivas.” </w:t>
      </w:r>
    </w:p>
    <w:p w:rsidR="00723E14" w:rsidRPr="00E16E18" w:rsidRDefault="00723E14" w:rsidP="00723E14">
      <w:pPr>
        <w:shd w:val="clear" w:color="auto" w:fill="FFFFFF"/>
        <w:ind w:left="1701"/>
        <w:jc w:val="both"/>
        <w:textAlignment w:val="top"/>
        <w:rPr>
          <w:rFonts w:cstheme="minorHAnsi"/>
          <w:i/>
          <w:sz w:val="20"/>
          <w:szCs w:val="20"/>
        </w:rPr>
      </w:pPr>
      <w:r>
        <w:rPr>
          <w:rFonts w:cstheme="minorHAnsi"/>
          <w:i/>
          <w:sz w:val="20"/>
          <w:szCs w:val="20"/>
        </w:rPr>
        <w:t>“</w:t>
      </w:r>
      <w:r w:rsidRPr="00E16E18">
        <w:rPr>
          <w:rFonts w:cstheme="minorHAnsi"/>
          <w:i/>
          <w:sz w:val="20"/>
          <w:szCs w:val="20"/>
        </w:rPr>
        <w:t>Talvez o PAP tenha acontecido num período não muito adequado, o ideal seria que o mesmo fosse realizado no início do ano letivo, no momento do planejamento</w:t>
      </w:r>
      <w:r>
        <w:rPr>
          <w:rFonts w:cstheme="minorHAnsi"/>
          <w:i/>
          <w:sz w:val="20"/>
          <w:szCs w:val="20"/>
        </w:rPr>
        <w:t>.</w:t>
      </w:r>
      <w:r w:rsidRPr="00E16E18">
        <w:rPr>
          <w:rFonts w:cstheme="minorHAnsi"/>
          <w:i/>
          <w:sz w:val="20"/>
          <w:szCs w:val="20"/>
        </w:rPr>
        <w:t xml:space="preserve"> O PAP foi bem aceito pelas escolas sendo </w:t>
      </w:r>
      <w:proofErr w:type="gramStart"/>
      <w:r w:rsidRPr="00E16E18">
        <w:rPr>
          <w:rFonts w:cstheme="minorHAnsi"/>
          <w:i/>
          <w:sz w:val="20"/>
          <w:szCs w:val="20"/>
        </w:rPr>
        <w:t>considerado uma ferramenta valiosa para reflexão e ação</w:t>
      </w:r>
      <w:proofErr w:type="gramEnd"/>
      <w:r w:rsidRPr="00E16E18">
        <w:rPr>
          <w:rFonts w:cstheme="minorHAnsi"/>
          <w:i/>
          <w:sz w:val="20"/>
          <w:szCs w:val="20"/>
        </w:rPr>
        <w:t>, porém é preciso pensar num tempo maior para reflexão de todos os envolvidos (...)</w:t>
      </w:r>
      <w:r>
        <w:rPr>
          <w:rFonts w:cstheme="minorHAnsi"/>
          <w:i/>
          <w:sz w:val="20"/>
          <w:szCs w:val="20"/>
        </w:rPr>
        <w:t>”</w:t>
      </w:r>
      <w:r w:rsidRPr="00E16E18">
        <w:rPr>
          <w:rFonts w:cstheme="minorHAnsi"/>
          <w:i/>
          <w:sz w:val="20"/>
          <w:szCs w:val="20"/>
        </w:rPr>
        <w:t xml:space="preserve"> </w:t>
      </w:r>
      <w:r>
        <w:rPr>
          <w:rFonts w:cstheme="minorHAnsi"/>
          <w:sz w:val="20"/>
          <w:szCs w:val="20"/>
        </w:rPr>
        <w:t>.</w:t>
      </w:r>
    </w:p>
    <w:p w:rsidR="00723E14" w:rsidRDefault="00723E14" w:rsidP="00723E14">
      <w:pPr>
        <w:jc w:val="both"/>
        <w:textAlignment w:val="top"/>
        <w:rPr>
          <w:rFonts w:cstheme="minorHAnsi"/>
          <w:sz w:val="24"/>
          <w:szCs w:val="24"/>
        </w:rPr>
      </w:pPr>
    </w:p>
    <w:p w:rsidR="00723E14" w:rsidRPr="006F742C" w:rsidRDefault="00723E14" w:rsidP="00723E14">
      <w:pPr>
        <w:rPr>
          <w:b/>
          <w:highlight w:val="magenta"/>
        </w:rPr>
      </w:pPr>
    </w:p>
    <w:p w:rsidR="00723E14" w:rsidRDefault="00723E14" w:rsidP="00723E14"/>
    <w:p w:rsidR="00AF07C6" w:rsidRPr="00723E14" w:rsidRDefault="00AF07C6" w:rsidP="00723E14"/>
    <w:sectPr w:rsidR="00AF07C6" w:rsidRPr="00723E14" w:rsidSect="002B0E6F">
      <w:footerReference w:type="default" r:id="rId13"/>
      <w:pgSz w:w="11906" w:h="16838" w:code="9"/>
      <w:pgMar w:top="1701" w:right="1418" w:bottom="1701" w:left="1418" w:header="0"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24DFC" w:rsidRDefault="00124DFC" w:rsidP="00E037EE">
      <w:pPr>
        <w:spacing w:before="0" w:after="0"/>
      </w:pPr>
      <w:r>
        <w:separator/>
      </w:r>
    </w:p>
  </w:endnote>
  <w:endnote w:type="continuationSeparator" w:id="0">
    <w:p w:rsidR="00124DFC" w:rsidRDefault="00124DFC" w:rsidP="00E037EE">
      <w:pPr>
        <w:spacing w:before="0"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033780"/>
      <w:docPartObj>
        <w:docPartGallery w:val="Page Numbers (Bottom of Page)"/>
        <w:docPartUnique/>
      </w:docPartObj>
    </w:sdtPr>
    <w:sdtContent>
      <w:p w:rsidR="00FF7B23" w:rsidRDefault="00455CDC">
        <w:pPr>
          <w:pStyle w:val="Rodap"/>
          <w:jc w:val="right"/>
        </w:pPr>
        <w:fldSimple w:instr=" PAGE   \* MERGEFORMAT ">
          <w:r w:rsidR="00FB57D1">
            <w:rPr>
              <w:noProof/>
            </w:rPr>
            <w:t>2</w:t>
          </w:r>
        </w:fldSimple>
      </w:p>
    </w:sdtContent>
  </w:sdt>
  <w:p w:rsidR="00FF7B23" w:rsidRDefault="00FF7B23">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24DFC" w:rsidRDefault="00124DFC" w:rsidP="00E037EE">
      <w:pPr>
        <w:spacing w:before="0" w:after="0"/>
      </w:pPr>
      <w:r>
        <w:separator/>
      </w:r>
    </w:p>
  </w:footnote>
  <w:footnote w:type="continuationSeparator" w:id="0">
    <w:p w:rsidR="00124DFC" w:rsidRDefault="00124DFC" w:rsidP="00E037EE">
      <w:pPr>
        <w:spacing w:before="0" w:after="0"/>
      </w:pPr>
      <w:r>
        <w:continuationSeparator/>
      </w:r>
    </w:p>
  </w:footnote>
  <w:footnote w:id="1">
    <w:p w:rsidR="00723E14" w:rsidRPr="002549B5" w:rsidRDefault="00723E14" w:rsidP="00723E14">
      <w:pPr>
        <w:pStyle w:val="Textodenotaderodap"/>
        <w:jc w:val="both"/>
      </w:pPr>
      <w:r>
        <w:rPr>
          <w:rStyle w:val="Refdenotaderodap"/>
        </w:rPr>
        <w:footnoteRef/>
      </w:r>
      <w:r w:rsidRPr="002549B5">
        <w:t xml:space="preserve"> Cabe observar que ao longo das Orientações Técnicas formativas do PAP, algumas DEs, não destacaram os mesmos Supervisores de Ensino para participar destas ações. É muito provável que a formação tenha sido comprometida.</w:t>
      </w:r>
    </w:p>
    <w:p w:rsidR="00723E14" w:rsidRDefault="00723E14" w:rsidP="00723E14">
      <w:pPr>
        <w:pStyle w:val="Textodenotaderodap"/>
      </w:pPr>
    </w:p>
  </w:footnote>
  <w:footnote w:id="2">
    <w:p w:rsidR="00723E14" w:rsidRDefault="00723E14" w:rsidP="00723E14">
      <w:pPr>
        <w:pStyle w:val="Textodenotaderodap"/>
      </w:pPr>
      <w:r>
        <w:rPr>
          <w:rStyle w:val="Refdenotaderodap"/>
        </w:rPr>
        <w:footnoteRef/>
      </w:r>
      <w:r>
        <w:t xml:space="preserve"> O PAP foi definido como obrigatório para as 1203 escolas consideradas prioritárias frente a seus resultados no SARESP 2010. No entanto, pode também ser </w:t>
      </w:r>
      <w:proofErr w:type="gramStart"/>
      <w:r>
        <w:t>utilizado por adesão pelas demais escolas da Rede Estadual de Ensino</w:t>
      </w:r>
      <w:proofErr w:type="gramEnd"/>
      <w:r>
        <w:t>. Na consulta, as DEs apontaram um número maior de escolas que consideram prioritárias, provavelmente já incluindo, em alguns casos, as escolas que foram consideradas prioritárias a partir dos resultados do SARESP 2011.</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0C62D2"/>
    <w:multiLevelType w:val="hybridMultilevel"/>
    <w:tmpl w:val="3F8C470C"/>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13F26960"/>
    <w:multiLevelType w:val="hybridMultilevel"/>
    <w:tmpl w:val="6F86FAB4"/>
    <w:lvl w:ilvl="0" w:tplc="515E0256">
      <w:start w:val="1"/>
      <w:numFmt w:val="decimal"/>
      <w:lvlText w:val="%1."/>
      <w:lvlJc w:val="left"/>
      <w:pPr>
        <w:ind w:left="360" w:hanging="360"/>
      </w:pPr>
      <w:rPr>
        <w:rFonts w:hint="default"/>
        <w:b/>
        <w:i w:val="0"/>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2">
    <w:nsid w:val="145B1473"/>
    <w:multiLevelType w:val="hybridMultilevel"/>
    <w:tmpl w:val="E19E0C14"/>
    <w:lvl w:ilvl="0" w:tplc="76BA3EBA">
      <w:start w:val="1"/>
      <w:numFmt w:val="lowerLetter"/>
      <w:lvlText w:val="%1)"/>
      <w:lvlJc w:val="left"/>
      <w:pPr>
        <w:ind w:left="720" w:hanging="360"/>
      </w:pPr>
      <w:rPr>
        <w:rFonts w:hint="default"/>
        <w:b/>
        <w:sz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1DB27359"/>
    <w:multiLevelType w:val="hybridMultilevel"/>
    <w:tmpl w:val="320A32EE"/>
    <w:lvl w:ilvl="0" w:tplc="04160015">
      <w:start w:val="1"/>
      <w:numFmt w:val="upperLetter"/>
      <w:lvlText w:val="%1."/>
      <w:lvlJc w:val="left"/>
      <w:pPr>
        <w:ind w:left="360" w:hanging="360"/>
      </w:pPr>
      <w:rPr>
        <w:rFonts w:hint="default"/>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4">
    <w:nsid w:val="1E3D3AD1"/>
    <w:multiLevelType w:val="hybridMultilevel"/>
    <w:tmpl w:val="76AE5BEC"/>
    <w:lvl w:ilvl="0" w:tplc="0416000F">
      <w:start w:val="1"/>
      <w:numFmt w:val="decimal"/>
      <w:lvlText w:val="%1."/>
      <w:lvlJc w:val="left"/>
      <w:pPr>
        <w:ind w:left="720" w:hanging="360"/>
      </w:pPr>
      <w:rPr>
        <w:rFonts w:hint="default"/>
      </w:r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223C2209"/>
    <w:multiLevelType w:val="hybridMultilevel"/>
    <w:tmpl w:val="31144AC6"/>
    <w:lvl w:ilvl="0" w:tplc="0416000F">
      <w:start w:val="1"/>
      <w:numFmt w:val="decimal"/>
      <w:lvlText w:val="%1."/>
      <w:lvlJc w:val="left"/>
      <w:pPr>
        <w:ind w:left="720" w:hanging="360"/>
      </w:pPr>
      <w:rPr>
        <w:rFonts w:hint="default"/>
      </w:r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22AE22FD"/>
    <w:multiLevelType w:val="hybridMultilevel"/>
    <w:tmpl w:val="11AC49D4"/>
    <w:lvl w:ilvl="0" w:tplc="EAA8F2A4">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nsid w:val="25015D60"/>
    <w:multiLevelType w:val="hybridMultilevel"/>
    <w:tmpl w:val="63A080E8"/>
    <w:lvl w:ilvl="0" w:tplc="430EC782">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nsid w:val="267F1B2D"/>
    <w:multiLevelType w:val="hybridMultilevel"/>
    <w:tmpl w:val="A52E5176"/>
    <w:lvl w:ilvl="0" w:tplc="ABFEBF6A">
      <w:start w:val="4"/>
      <w:numFmt w:val="lowerLetter"/>
      <w:lvlText w:val="%1)"/>
      <w:lvlJc w:val="left"/>
      <w:pPr>
        <w:ind w:left="420" w:hanging="360"/>
      </w:pPr>
      <w:rPr>
        <w:rFonts w:hint="default"/>
      </w:rPr>
    </w:lvl>
    <w:lvl w:ilvl="1" w:tplc="04160019" w:tentative="1">
      <w:start w:val="1"/>
      <w:numFmt w:val="lowerLetter"/>
      <w:lvlText w:val="%2."/>
      <w:lvlJc w:val="left"/>
      <w:pPr>
        <w:ind w:left="1140" w:hanging="360"/>
      </w:pPr>
    </w:lvl>
    <w:lvl w:ilvl="2" w:tplc="0416001B" w:tentative="1">
      <w:start w:val="1"/>
      <w:numFmt w:val="lowerRoman"/>
      <w:lvlText w:val="%3."/>
      <w:lvlJc w:val="right"/>
      <w:pPr>
        <w:ind w:left="1860" w:hanging="180"/>
      </w:pPr>
    </w:lvl>
    <w:lvl w:ilvl="3" w:tplc="0416000F" w:tentative="1">
      <w:start w:val="1"/>
      <w:numFmt w:val="decimal"/>
      <w:lvlText w:val="%4."/>
      <w:lvlJc w:val="left"/>
      <w:pPr>
        <w:ind w:left="2580" w:hanging="360"/>
      </w:pPr>
    </w:lvl>
    <w:lvl w:ilvl="4" w:tplc="04160019" w:tentative="1">
      <w:start w:val="1"/>
      <w:numFmt w:val="lowerLetter"/>
      <w:lvlText w:val="%5."/>
      <w:lvlJc w:val="left"/>
      <w:pPr>
        <w:ind w:left="3300" w:hanging="360"/>
      </w:pPr>
    </w:lvl>
    <w:lvl w:ilvl="5" w:tplc="0416001B" w:tentative="1">
      <w:start w:val="1"/>
      <w:numFmt w:val="lowerRoman"/>
      <w:lvlText w:val="%6."/>
      <w:lvlJc w:val="right"/>
      <w:pPr>
        <w:ind w:left="4020" w:hanging="180"/>
      </w:pPr>
    </w:lvl>
    <w:lvl w:ilvl="6" w:tplc="0416000F" w:tentative="1">
      <w:start w:val="1"/>
      <w:numFmt w:val="decimal"/>
      <w:lvlText w:val="%7."/>
      <w:lvlJc w:val="left"/>
      <w:pPr>
        <w:ind w:left="4740" w:hanging="360"/>
      </w:pPr>
    </w:lvl>
    <w:lvl w:ilvl="7" w:tplc="04160019" w:tentative="1">
      <w:start w:val="1"/>
      <w:numFmt w:val="lowerLetter"/>
      <w:lvlText w:val="%8."/>
      <w:lvlJc w:val="left"/>
      <w:pPr>
        <w:ind w:left="5460" w:hanging="360"/>
      </w:pPr>
    </w:lvl>
    <w:lvl w:ilvl="8" w:tplc="0416001B" w:tentative="1">
      <w:start w:val="1"/>
      <w:numFmt w:val="lowerRoman"/>
      <w:lvlText w:val="%9."/>
      <w:lvlJc w:val="right"/>
      <w:pPr>
        <w:ind w:left="6180" w:hanging="180"/>
      </w:pPr>
    </w:lvl>
  </w:abstractNum>
  <w:abstractNum w:abstractNumId="9">
    <w:nsid w:val="2C795456"/>
    <w:multiLevelType w:val="hybridMultilevel"/>
    <w:tmpl w:val="7906456A"/>
    <w:lvl w:ilvl="0" w:tplc="65AAA95C">
      <w:start w:val="3"/>
      <w:numFmt w:val="lowerLetter"/>
      <w:lvlText w:val="%1)"/>
      <w:lvlJc w:val="left"/>
      <w:pPr>
        <w:ind w:left="720" w:hanging="360"/>
      </w:pPr>
      <w:rPr>
        <w:rFonts w:hint="default"/>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nsid w:val="31D566E4"/>
    <w:multiLevelType w:val="hybridMultilevel"/>
    <w:tmpl w:val="6E24DF28"/>
    <w:lvl w:ilvl="0" w:tplc="04160001">
      <w:start w:val="1"/>
      <w:numFmt w:val="bullet"/>
      <w:lvlText w:val=""/>
      <w:lvlJc w:val="left"/>
      <w:pPr>
        <w:ind w:left="1068" w:hanging="360"/>
      </w:pPr>
      <w:rPr>
        <w:rFonts w:ascii="Symbol" w:hAnsi="Symbol" w:hint="default"/>
      </w:rPr>
    </w:lvl>
    <w:lvl w:ilvl="1" w:tplc="04160003" w:tentative="1">
      <w:start w:val="1"/>
      <w:numFmt w:val="bullet"/>
      <w:lvlText w:val="o"/>
      <w:lvlJc w:val="left"/>
      <w:pPr>
        <w:ind w:left="1788" w:hanging="360"/>
      </w:pPr>
      <w:rPr>
        <w:rFonts w:ascii="Courier New" w:hAnsi="Courier New" w:cs="Courier New" w:hint="default"/>
      </w:rPr>
    </w:lvl>
    <w:lvl w:ilvl="2" w:tplc="04160005" w:tentative="1">
      <w:start w:val="1"/>
      <w:numFmt w:val="bullet"/>
      <w:lvlText w:val=""/>
      <w:lvlJc w:val="left"/>
      <w:pPr>
        <w:ind w:left="2508" w:hanging="360"/>
      </w:pPr>
      <w:rPr>
        <w:rFonts w:ascii="Wingdings" w:hAnsi="Wingdings" w:hint="default"/>
      </w:rPr>
    </w:lvl>
    <w:lvl w:ilvl="3" w:tplc="04160001" w:tentative="1">
      <w:start w:val="1"/>
      <w:numFmt w:val="bullet"/>
      <w:lvlText w:val=""/>
      <w:lvlJc w:val="left"/>
      <w:pPr>
        <w:ind w:left="3228" w:hanging="360"/>
      </w:pPr>
      <w:rPr>
        <w:rFonts w:ascii="Symbol" w:hAnsi="Symbol" w:hint="default"/>
      </w:rPr>
    </w:lvl>
    <w:lvl w:ilvl="4" w:tplc="04160003" w:tentative="1">
      <w:start w:val="1"/>
      <w:numFmt w:val="bullet"/>
      <w:lvlText w:val="o"/>
      <w:lvlJc w:val="left"/>
      <w:pPr>
        <w:ind w:left="3948" w:hanging="360"/>
      </w:pPr>
      <w:rPr>
        <w:rFonts w:ascii="Courier New" w:hAnsi="Courier New" w:cs="Courier New" w:hint="default"/>
      </w:rPr>
    </w:lvl>
    <w:lvl w:ilvl="5" w:tplc="04160005" w:tentative="1">
      <w:start w:val="1"/>
      <w:numFmt w:val="bullet"/>
      <w:lvlText w:val=""/>
      <w:lvlJc w:val="left"/>
      <w:pPr>
        <w:ind w:left="4668" w:hanging="360"/>
      </w:pPr>
      <w:rPr>
        <w:rFonts w:ascii="Wingdings" w:hAnsi="Wingdings" w:hint="default"/>
      </w:rPr>
    </w:lvl>
    <w:lvl w:ilvl="6" w:tplc="04160001" w:tentative="1">
      <w:start w:val="1"/>
      <w:numFmt w:val="bullet"/>
      <w:lvlText w:val=""/>
      <w:lvlJc w:val="left"/>
      <w:pPr>
        <w:ind w:left="5388" w:hanging="360"/>
      </w:pPr>
      <w:rPr>
        <w:rFonts w:ascii="Symbol" w:hAnsi="Symbol" w:hint="default"/>
      </w:rPr>
    </w:lvl>
    <w:lvl w:ilvl="7" w:tplc="04160003" w:tentative="1">
      <w:start w:val="1"/>
      <w:numFmt w:val="bullet"/>
      <w:lvlText w:val="o"/>
      <w:lvlJc w:val="left"/>
      <w:pPr>
        <w:ind w:left="6108" w:hanging="360"/>
      </w:pPr>
      <w:rPr>
        <w:rFonts w:ascii="Courier New" w:hAnsi="Courier New" w:cs="Courier New" w:hint="default"/>
      </w:rPr>
    </w:lvl>
    <w:lvl w:ilvl="8" w:tplc="04160005" w:tentative="1">
      <w:start w:val="1"/>
      <w:numFmt w:val="bullet"/>
      <w:lvlText w:val=""/>
      <w:lvlJc w:val="left"/>
      <w:pPr>
        <w:ind w:left="6828" w:hanging="360"/>
      </w:pPr>
      <w:rPr>
        <w:rFonts w:ascii="Wingdings" w:hAnsi="Wingdings" w:hint="default"/>
      </w:rPr>
    </w:lvl>
  </w:abstractNum>
  <w:abstractNum w:abstractNumId="11">
    <w:nsid w:val="34CD6C1D"/>
    <w:multiLevelType w:val="hybridMultilevel"/>
    <w:tmpl w:val="87AC6C5E"/>
    <w:lvl w:ilvl="0" w:tplc="ED9E48AC">
      <w:start w:val="1"/>
      <w:numFmt w:val="decimal"/>
      <w:lvlText w:val="%1."/>
      <w:lvlJc w:val="left"/>
      <w:pPr>
        <w:ind w:left="-779" w:hanging="360"/>
      </w:pPr>
      <w:rPr>
        <w:b w:val="0"/>
      </w:rPr>
    </w:lvl>
    <w:lvl w:ilvl="1" w:tplc="04160019">
      <w:start w:val="1"/>
      <w:numFmt w:val="decimal"/>
      <w:lvlText w:val="%2."/>
      <w:lvlJc w:val="left"/>
      <w:pPr>
        <w:tabs>
          <w:tab w:val="num" w:pos="159"/>
        </w:tabs>
        <w:ind w:left="159" w:hanging="360"/>
      </w:pPr>
    </w:lvl>
    <w:lvl w:ilvl="2" w:tplc="0416001B">
      <w:start w:val="1"/>
      <w:numFmt w:val="decimal"/>
      <w:lvlText w:val="%3."/>
      <w:lvlJc w:val="left"/>
      <w:pPr>
        <w:tabs>
          <w:tab w:val="num" w:pos="879"/>
        </w:tabs>
        <w:ind w:left="879" w:hanging="360"/>
      </w:pPr>
    </w:lvl>
    <w:lvl w:ilvl="3" w:tplc="0416000F">
      <w:start w:val="1"/>
      <w:numFmt w:val="decimal"/>
      <w:lvlText w:val="%4."/>
      <w:lvlJc w:val="left"/>
      <w:pPr>
        <w:tabs>
          <w:tab w:val="num" w:pos="1599"/>
        </w:tabs>
        <w:ind w:left="1599" w:hanging="360"/>
      </w:pPr>
    </w:lvl>
    <w:lvl w:ilvl="4" w:tplc="04160019">
      <w:start w:val="1"/>
      <w:numFmt w:val="decimal"/>
      <w:lvlText w:val="%5."/>
      <w:lvlJc w:val="left"/>
      <w:pPr>
        <w:tabs>
          <w:tab w:val="num" w:pos="2319"/>
        </w:tabs>
        <w:ind w:left="2319" w:hanging="360"/>
      </w:pPr>
    </w:lvl>
    <w:lvl w:ilvl="5" w:tplc="0416001B">
      <w:start w:val="1"/>
      <w:numFmt w:val="decimal"/>
      <w:lvlText w:val="%6."/>
      <w:lvlJc w:val="left"/>
      <w:pPr>
        <w:tabs>
          <w:tab w:val="num" w:pos="3039"/>
        </w:tabs>
        <w:ind w:left="3039" w:hanging="360"/>
      </w:pPr>
    </w:lvl>
    <w:lvl w:ilvl="6" w:tplc="0416000F">
      <w:start w:val="1"/>
      <w:numFmt w:val="decimal"/>
      <w:lvlText w:val="%7."/>
      <w:lvlJc w:val="left"/>
      <w:pPr>
        <w:tabs>
          <w:tab w:val="num" w:pos="3759"/>
        </w:tabs>
        <w:ind w:left="3759" w:hanging="360"/>
      </w:pPr>
    </w:lvl>
    <w:lvl w:ilvl="7" w:tplc="04160019">
      <w:start w:val="1"/>
      <w:numFmt w:val="decimal"/>
      <w:lvlText w:val="%8."/>
      <w:lvlJc w:val="left"/>
      <w:pPr>
        <w:tabs>
          <w:tab w:val="num" w:pos="4479"/>
        </w:tabs>
        <w:ind w:left="4479" w:hanging="360"/>
      </w:pPr>
    </w:lvl>
    <w:lvl w:ilvl="8" w:tplc="0416001B">
      <w:start w:val="1"/>
      <w:numFmt w:val="decimal"/>
      <w:lvlText w:val="%9."/>
      <w:lvlJc w:val="left"/>
      <w:pPr>
        <w:tabs>
          <w:tab w:val="num" w:pos="5199"/>
        </w:tabs>
        <w:ind w:left="5199" w:hanging="360"/>
      </w:pPr>
    </w:lvl>
  </w:abstractNum>
  <w:abstractNum w:abstractNumId="12">
    <w:nsid w:val="3661763C"/>
    <w:multiLevelType w:val="hybridMultilevel"/>
    <w:tmpl w:val="31144AC6"/>
    <w:lvl w:ilvl="0" w:tplc="0416000F">
      <w:start w:val="1"/>
      <w:numFmt w:val="decimal"/>
      <w:lvlText w:val="%1."/>
      <w:lvlJc w:val="left"/>
      <w:pPr>
        <w:ind w:left="720" w:hanging="360"/>
      </w:pPr>
      <w:rPr>
        <w:rFonts w:hint="default"/>
      </w:r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nsid w:val="41B161E2"/>
    <w:multiLevelType w:val="hybridMultilevel"/>
    <w:tmpl w:val="3DF2E6E2"/>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nsid w:val="45465A29"/>
    <w:multiLevelType w:val="hybridMultilevel"/>
    <w:tmpl w:val="A12E058A"/>
    <w:lvl w:ilvl="0" w:tplc="3B92DBAA">
      <w:start w:val="3"/>
      <w:numFmt w:val="decimal"/>
      <w:lvlText w:val="%1."/>
      <w:lvlJc w:val="left"/>
      <w:pPr>
        <w:ind w:left="720" w:hanging="360"/>
      </w:pPr>
      <w:rPr>
        <w:rFonts w:hint="default"/>
        <w:b/>
        <w:i w:val="0"/>
        <w:sz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nsid w:val="547146E5"/>
    <w:multiLevelType w:val="hybridMultilevel"/>
    <w:tmpl w:val="3FA87A64"/>
    <w:lvl w:ilvl="0" w:tplc="65A292A4">
      <w:start w:val="1"/>
      <w:numFmt w:val="lowerLetter"/>
      <w:lvlText w:val="%1)"/>
      <w:lvlJc w:val="left"/>
      <w:pPr>
        <w:ind w:left="360" w:hanging="360"/>
      </w:pPr>
      <w:rPr>
        <w:rFonts w:hint="default"/>
        <w:b/>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6">
    <w:nsid w:val="55A863CD"/>
    <w:multiLevelType w:val="hybridMultilevel"/>
    <w:tmpl w:val="FFB6A76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nsid w:val="56E719CE"/>
    <w:multiLevelType w:val="hybridMultilevel"/>
    <w:tmpl w:val="58A2ABD8"/>
    <w:lvl w:ilvl="0" w:tplc="55EC9F86">
      <w:start w:val="1"/>
      <w:numFmt w:val="lowerLetter"/>
      <w:lvlText w:val="%1)"/>
      <w:lvlJc w:val="left"/>
      <w:pPr>
        <w:ind w:left="-2100" w:hanging="360"/>
      </w:pPr>
      <w:rPr>
        <w:rFonts w:hint="default"/>
        <w:b/>
      </w:rPr>
    </w:lvl>
    <w:lvl w:ilvl="1" w:tplc="04160019" w:tentative="1">
      <w:start w:val="1"/>
      <w:numFmt w:val="lowerLetter"/>
      <w:lvlText w:val="%2."/>
      <w:lvlJc w:val="left"/>
      <w:pPr>
        <w:ind w:left="-1380" w:hanging="360"/>
      </w:pPr>
    </w:lvl>
    <w:lvl w:ilvl="2" w:tplc="0416001B" w:tentative="1">
      <w:start w:val="1"/>
      <w:numFmt w:val="lowerRoman"/>
      <w:lvlText w:val="%3."/>
      <w:lvlJc w:val="right"/>
      <w:pPr>
        <w:ind w:left="-660" w:hanging="180"/>
      </w:pPr>
    </w:lvl>
    <w:lvl w:ilvl="3" w:tplc="0416000F" w:tentative="1">
      <w:start w:val="1"/>
      <w:numFmt w:val="decimal"/>
      <w:lvlText w:val="%4."/>
      <w:lvlJc w:val="left"/>
      <w:pPr>
        <w:ind w:left="60" w:hanging="360"/>
      </w:pPr>
    </w:lvl>
    <w:lvl w:ilvl="4" w:tplc="04160019" w:tentative="1">
      <w:start w:val="1"/>
      <w:numFmt w:val="lowerLetter"/>
      <w:lvlText w:val="%5."/>
      <w:lvlJc w:val="left"/>
      <w:pPr>
        <w:ind w:left="780" w:hanging="360"/>
      </w:pPr>
    </w:lvl>
    <w:lvl w:ilvl="5" w:tplc="0416001B" w:tentative="1">
      <w:start w:val="1"/>
      <w:numFmt w:val="lowerRoman"/>
      <w:lvlText w:val="%6."/>
      <w:lvlJc w:val="right"/>
      <w:pPr>
        <w:ind w:left="1500" w:hanging="180"/>
      </w:pPr>
    </w:lvl>
    <w:lvl w:ilvl="6" w:tplc="0416000F" w:tentative="1">
      <w:start w:val="1"/>
      <w:numFmt w:val="decimal"/>
      <w:lvlText w:val="%7."/>
      <w:lvlJc w:val="left"/>
      <w:pPr>
        <w:ind w:left="2220" w:hanging="360"/>
      </w:pPr>
    </w:lvl>
    <w:lvl w:ilvl="7" w:tplc="04160019" w:tentative="1">
      <w:start w:val="1"/>
      <w:numFmt w:val="lowerLetter"/>
      <w:lvlText w:val="%8."/>
      <w:lvlJc w:val="left"/>
      <w:pPr>
        <w:ind w:left="2940" w:hanging="360"/>
      </w:pPr>
    </w:lvl>
    <w:lvl w:ilvl="8" w:tplc="0416001B" w:tentative="1">
      <w:start w:val="1"/>
      <w:numFmt w:val="lowerRoman"/>
      <w:lvlText w:val="%9."/>
      <w:lvlJc w:val="right"/>
      <w:pPr>
        <w:ind w:left="3660" w:hanging="180"/>
      </w:pPr>
    </w:lvl>
  </w:abstractNum>
  <w:abstractNum w:abstractNumId="18">
    <w:nsid w:val="64A54F12"/>
    <w:multiLevelType w:val="hybridMultilevel"/>
    <w:tmpl w:val="2264A31A"/>
    <w:lvl w:ilvl="0" w:tplc="04160019">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nsid w:val="681E233E"/>
    <w:multiLevelType w:val="hybridMultilevel"/>
    <w:tmpl w:val="9CA02F6A"/>
    <w:lvl w:ilvl="0" w:tplc="04160015">
      <w:start w:val="2"/>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nsid w:val="696C15C3"/>
    <w:multiLevelType w:val="hybridMultilevel"/>
    <w:tmpl w:val="274CDBFC"/>
    <w:lvl w:ilvl="0" w:tplc="04160019">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nsid w:val="6C71077B"/>
    <w:multiLevelType w:val="hybridMultilevel"/>
    <w:tmpl w:val="3FB46964"/>
    <w:lvl w:ilvl="0" w:tplc="B066B8E8">
      <w:start w:val="1"/>
      <w:numFmt w:val="decimal"/>
      <w:lvlText w:val="%1."/>
      <w:lvlJc w:val="left"/>
      <w:pPr>
        <w:ind w:left="720" w:hanging="360"/>
      </w:pPr>
      <w:rPr>
        <w:rFonts w:hint="default"/>
        <w:b/>
        <w:sz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nsid w:val="77763155"/>
    <w:multiLevelType w:val="hybridMultilevel"/>
    <w:tmpl w:val="87AC6C5E"/>
    <w:lvl w:ilvl="0" w:tplc="ED9E48AC">
      <w:start w:val="1"/>
      <w:numFmt w:val="decimal"/>
      <w:lvlText w:val="%1."/>
      <w:lvlJc w:val="left"/>
      <w:pPr>
        <w:ind w:left="502" w:hanging="360"/>
      </w:pPr>
      <w:rPr>
        <w:b w:val="0"/>
      </w:r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num w:numId="1">
    <w:abstractNumId w:val="5"/>
  </w:num>
  <w:num w:numId="2">
    <w:abstractNumId w:val="4"/>
  </w:num>
  <w:num w:numId="3">
    <w:abstractNumId w:val="12"/>
  </w:num>
  <w:num w:numId="4">
    <w:abstractNumId w:val="16"/>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8"/>
  </w:num>
  <w:num w:numId="8">
    <w:abstractNumId w:val="20"/>
  </w:num>
  <w:num w:numId="9">
    <w:abstractNumId w:val="22"/>
  </w:num>
  <w:num w:numId="10">
    <w:abstractNumId w:val="1"/>
  </w:num>
  <w:num w:numId="11">
    <w:abstractNumId w:val="3"/>
  </w:num>
  <w:num w:numId="12">
    <w:abstractNumId w:val="9"/>
  </w:num>
  <w:num w:numId="13">
    <w:abstractNumId w:val="15"/>
  </w:num>
  <w:num w:numId="14">
    <w:abstractNumId w:val="19"/>
  </w:num>
  <w:num w:numId="15">
    <w:abstractNumId w:val="13"/>
  </w:num>
  <w:num w:numId="16">
    <w:abstractNumId w:val="6"/>
  </w:num>
  <w:num w:numId="17">
    <w:abstractNumId w:val="7"/>
  </w:num>
  <w:num w:numId="18">
    <w:abstractNumId w:val="17"/>
  </w:num>
  <w:num w:numId="19">
    <w:abstractNumId w:val="11"/>
  </w:num>
  <w:num w:numId="20">
    <w:abstractNumId w:val="2"/>
  </w:num>
  <w:num w:numId="21">
    <w:abstractNumId w:val="8"/>
  </w:num>
  <w:num w:numId="22">
    <w:abstractNumId w:val="14"/>
  </w:num>
  <w:num w:numId="23">
    <w:abstractNumId w:val="10"/>
  </w:num>
  <w:num w:numId="24">
    <w:abstractNumId w:val="21"/>
  </w:num>
  <w:num w:numId="2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hdrShapeDefaults>
    <o:shapedefaults v:ext="edit" spidmax="35842"/>
  </w:hdrShapeDefaults>
  <w:footnotePr>
    <w:footnote w:id="-1"/>
    <w:footnote w:id="0"/>
  </w:footnotePr>
  <w:endnotePr>
    <w:endnote w:id="-1"/>
    <w:endnote w:id="0"/>
  </w:endnotePr>
  <w:compat/>
  <w:rsids>
    <w:rsidRoot w:val="00E037EE"/>
    <w:rsid w:val="00001334"/>
    <w:rsid w:val="00001F33"/>
    <w:rsid w:val="0000277B"/>
    <w:rsid w:val="00005C5C"/>
    <w:rsid w:val="00014D78"/>
    <w:rsid w:val="00025777"/>
    <w:rsid w:val="00042B3B"/>
    <w:rsid w:val="00042BC3"/>
    <w:rsid w:val="000512AE"/>
    <w:rsid w:val="000623A9"/>
    <w:rsid w:val="00065130"/>
    <w:rsid w:val="0007009A"/>
    <w:rsid w:val="00070AF7"/>
    <w:rsid w:val="00080449"/>
    <w:rsid w:val="00085F71"/>
    <w:rsid w:val="00097EE4"/>
    <w:rsid w:val="000A6492"/>
    <w:rsid w:val="000B1D4F"/>
    <w:rsid w:val="000B42D2"/>
    <w:rsid w:val="000B6A72"/>
    <w:rsid w:val="000C0792"/>
    <w:rsid w:val="000C5EA3"/>
    <w:rsid w:val="000C70E3"/>
    <w:rsid w:val="000D5334"/>
    <w:rsid w:val="000D666B"/>
    <w:rsid w:val="000D7BFA"/>
    <w:rsid w:val="000E1223"/>
    <w:rsid w:val="000E3E47"/>
    <w:rsid w:val="000F027B"/>
    <w:rsid w:val="000F0D8A"/>
    <w:rsid w:val="00106BAF"/>
    <w:rsid w:val="00113194"/>
    <w:rsid w:val="00121D62"/>
    <w:rsid w:val="0012399F"/>
    <w:rsid w:val="00124DFC"/>
    <w:rsid w:val="0013285D"/>
    <w:rsid w:val="0013634F"/>
    <w:rsid w:val="0013728E"/>
    <w:rsid w:val="00145218"/>
    <w:rsid w:val="001535E2"/>
    <w:rsid w:val="00153CDC"/>
    <w:rsid w:val="00154DD7"/>
    <w:rsid w:val="001551D0"/>
    <w:rsid w:val="0015700F"/>
    <w:rsid w:val="0017177F"/>
    <w:rsid w:val="00172883"/>
    <w:rsid w:val="001778BC"/>
    <w:rsid w:val="00184E4B"/>
    <w:rsid w:val="00194075"/>
    <w:rsid w:val="001A0215"/>
    <w:rsid w:val="001C1C6A"/>
    <w:rsid w:val="001C5AC7"/>
    <w:rsid w:val="001E6D66"/>
    <w:rsid w:val="001F4543"/>
    <w:rsid w:val="0021586A"/>
    <w:rsid w:val="002174B9"/>
    <w:rsid w:val="00217B30"/>
    <w:rsid w:val="00221025"/>
    <w:rsid w:val="002215D0"/>
    <w:rsid w:val="002245AF"/>
    <w:rsid w:val="00226B45"/>
    <w:rsid w:val="00231D6F"/>
    <w:rsid w:val="00231DBC"/>
    <w:rsid w:val="00233CF3"/>
    <w:rsid w:val="002433A2"/>
    <w:rsid w:val="0025040E"/>
    <w:rsid w:val="00252C77"/>
    <w:rsid w:val="002549B5"/>
    <w:rsid w:val="002559E9"/>
    <w:rsid w:val="0026101D"/>
    <w:rsid w:val="002655CB"/>
    <w:rsid w:val="00273F24"/>
    <w:rsid w:val="002776F5"/>
    <w:rsid w:val="0028073E"/>
    <w:rsid w:val="0028191F"/>
    <w:rsid w:val="00290CA2"/>
    <w:rsid w:val="002A7685"/>
    <w:rsid w:val="002B0E6F"/>
    <w:rsid w:val="002C6788"/>
    <w:rsid w:val="002D074E"/>
    <w:rsid w:val="002D5F6F"/>
    <w:rsid w:val="002D70E3"/>
    <w:rsid w:val="002E1D5E"/>
    <w:rsid w:val="002F0236"/>
    <w:rsid w:val="003019A0"/>
    <w:rsid w:val="003027D6"/>
    <w:rsid w:val="00304D4B"/>
    <w:rsid w:val="00313272"/>
    <w:rsid w:val="0031343E"/>
    <w:rsid w:val="00332345"/>
    <w:rsid w:val="00343634"/>
    <w:rsid w:val="00353345"/>
    <w:rsid w:val="00354852"/>
    <w:rsid w:val="00361C90"/>
    <w:rsid w:val="0037016C"/>
    <w:rsid w:val="00373CE5"/>
    <w:rsid w:val="00380BBC"/>
    <w:rsid w:val="00384C1A"/>
    <w:rsid w:val="00391533"/>
    <w:rsid w:val="0039545C"/>
    <w:rsid w:val="003A3C1A"/>
    <w:rsid w:val="003A74EF"/>
    <w:rsid w:val="003B2832"/>
    <w:rsid w:val="003B7715"/>
    <w:rsid w:val="003C3F5A"/>
    <w:rsid w:val="003C49A6"/>
    <w:rsid w:val="003E353C"/>
    <w:rsid w:val="003E72C7"/>
    <w:rsid w:val="003F4960"/>
    <w:rsid w:val="003F79F8"/>
    <w:rsid w:val="00410850"/>
    <w:rsid w:val="0042032B"/>
    <w:rsid w:val="00420EDE"/>
    <w:rsid w:val="00424CCC"/>
    <w:rsid w:val="00425531"/>
    <w:rsid w:val="00425769"/>
    <w:rsid w:val="00425BEF"/>
    <w:rsid w:val="0043477A"/>
    <w:rsid w:val="0043521D"/>
    <w:rsid w:val="00441E22"/>
    <w:rsid w:val="00450B62"/>
    <w:rsid w:val="004536BD"/>
    <w:rsid w:val="004554C6"/>
    <w:rsid w:val="00455CDC"/>
    <w:rsid w:val="00460F49"/>
    <w:rsid w:val="00477456"/>
    <w:rsid w:val="004823E7"/>
    <w:rsid w:val="00482C57"/>
    <w:rsid w:val="004836CA"/>
    <w:rsid w:val="004867AA"/>
    <w:rsid w:val="004870B8"/>
    <w:rsid w:val="00491A62"/>
    <w:rsid w:val="004A2C1B"/>
    <w:rsid w:val="004B775F"/>
    <w:rsid w:val="004C2DCB"/>
    <w:rsid w:val="004D118C"/>
    <w:rsid w:val="004D5233"/>
    <w:rsid w:val="004D5A11"/>
    <w:rsid w:val="004D7EB8"/>
    <w:rsid w:val="004E237C"/>
    <w:rsid w:val="004E756E"/>
    <w:rsid w:val="004F2B56"/>
    <w:rsid w:val="00502C1F"/>
    <w:rsid w:val="00507610"/>
    <w:rsid w:val="00512B00"/>
    <w:rsid w:val="00517604"/>
    <w:rsid w:val="00520D3B"/>
    <w:rsid w:val="00523142"/>
    <w:rsid w:val="0052660D"/>
    <w:rsid w:val="005470E7"/>
    <w:rsid w:val="00550237"/>
    <w:rsid w:val="005507ED"/>
    <w:rsid w:val="00550A6F"/>
    <w:rsid w:val="0055322C"/>
    <w:rsid w:val="00556782"/>
    <w:rsid w:val="00567390"/>
    <w:rsid w:val="005835B9"/>
    <w:rsid w:val="00593351"/>
    <w:rsid w:val="00597825"/>
    <w:rsid w:val="005A65D4"/>
    <w:rsid w:val="005B41DE"/>
    <w:rsid w:val="005B6F23"/>
    <w:rsid w:val="005D3128"/>
    <w:rsid w:val="005D4992"/>
    <w:rsid w:val="005D6B4D"/>
    <w:rsid w:val="005E32DF"/>
    <w:rsid w:val="005F1302"/>
    <w:rsid w:val="00600E55"/>
    <w:rsid w:val="0060345E"/>
    <w:rsid w:val="006125A2"/>
    <w:rsid w:val="00615043"/>
    <w:rsid w:val="00615497"/>
    <w:rsid w:val="00617AC9"/>
    <w:rsid w:val="00632AAB"/>
    <w:rsid w:val="006431AF"/>
    <w:rsid w:val="00645800"/>
    <w:rsid w:val="006552F6"/>
    <w:rsid w:val="00655665"/>
    <w:rsid w:val="00673F29"/>
    <w:rsid w:val="006912CA"/>
    <w:rsid w:val="00691989"/>
    <w:rsid w:val="0069299C"/>
    <w:rsid w:val="006932B2"/>
    <w:rsid w:val="006A7334"/>
    <w:rsid w:val="006B27EF"/>
    <w:rsid w:val="006B76DC"/>
    <w:rsid w:val="006C16D9"/>
    <w:rsid w:val="006C1CB8"/>
    <w:rsid w:val="006C24FE"/>
    <w:rsid w:val="006D70B6"/>
    <w:rsid w:val="006E446B"/>
    <w:rsid w:val="006E539B"/>
    <w:rsid w:val="00703CFC"/>
    <w:rsid w:val="007115D2"/>
    <w:rsid w:val="00711610"/>
    <w:rsid w:val="007123D8"/>
    <w:rsid w:val="00717E47"/>
    <w:rsid w:val="0072271F"/>
    <w:rsid w:val="00723E14"/>
    <w:rsid w:val="0072746D"/>
    <w:rsid w:val="00730EFD"/>
    <w:rsid w:val="0073794A"/>
    <w:rsid w:val="00744F4F"/>
    <w:rsid w:val="00766D01"/>
    <w:rsid w:val="0076784F"/>
    <w:rsid w:val="00774342"/>
    <w:rsid w:val="007753D4"/>
    <w:rsid w:val="0078342C"/>
    <w:rsid w:val="00784086"/>
    <w:rsid w:val="00787810"/>
    <w:rsid w:val="00791176"/>
    <w:rsid w:val="007B3019"/>
    <w:rsid w:val="007B524F"/>
    <w:rsid w:val="007C1F9A"/>
    <w:rsid w:val="007C520F"/>
    <w:rsid w:val="007E2127"/>
    <w:rsid w:val="007F2144"/>
    <w:rsid w:val="007F4217"/>
    <w:rsid w:val="007F5F11"/>
    <w:rsid w:val="007F7243"/>
    <w:rsid w:val="00803036"/>
    <w:rsid w:val="00816634"/>
    <w:rsid w:val="00817013"/>
    <w:rsid w:val="00823F4E"/>
    <w:rsid w:val="00830FC3"/>
    <w:rsid w:val="008417DD"/>
    <w:rsid w:val="00846804"/>
    <w:rsid w:val="0084779F"/>
    <w:rsid w:val="00856884"/>
    <w:rsid w:val="008607F4"/>
    <w:rsid w:val="00865E8D"/>
    <w:rsid w:val="00866AE8"/>
    <w:rsid w:val="00866BD1"/>
    <w:rsid w:val="00873310"/>
    <w:rsid w:val="00874FC6"/>
    <w:rsid w:val="00883298"/>
    <w:rsid w:val="008857BB"/>
    <w:rsid w:val="00885D94"/>
    <w:rsid w:val="008915C3"/>
    <w:rsid w:val="008A3C38"/>
    <w:rsid w:val="008A5996"/>
    <w:rsid w:val="008D5482"/>
    <w:rsid w:val="008D739C"/>
    <w:rsid w:val="008E074F"/>
    <w:rsid w:val="008F0A73"/>
    <w:rsid w:val="008F7037"/>
    <w:rsid w:val="00904C41"/>
    <w:rsid w:val="00920F99"/>
    <w:rsid w:val="009232BE"/>
    <w:rsid w:val="0092747B"/>
    <w:rsid w:val="00930B82"/>
    <w:rsid w:val="009311EB"/>
    <w:rsid w:val="0093751D"/>
    <w:rsid w:val="009528F1"/>
    <w:rsid w:val="00960CD4"/>
    <w:rsid w:val="009626E6"/>
    <w:rsid w:val="00963EEE"/>
    <w:rsid w:val="00971CE4"/>
    <w:rsid w:val="009772BE"/>
    <w:rsid w:val="00984D37"/>
    <w:rsid w:val="00984EBE"/>
    <w:rsid w:val="009879A1"/>
    <w:rsid w:val="009A06C5"/>
    <w:rsid w:val="009A1FA8"/>
    <w:rsid w:val="009A32F6"/>
    <w:rsid w:val="009B10EF"/>
    <w:rsid w:val="009B1264"/>
    <w:rsid w:val="009B31FA"/>
    <w:rsid w:val="009B639D"/>
    <w:rsid w:val="009C0B65"/>
    <w:rsid w:val="009C6B1A"/>
    <w:rsid w:val="009D1405"/>
    <w:rsid w:val="009D5CF9"/>
    <w:rsid w:val="009E1C5C"/>
    <w:rsid w:val="00A00640"/>
    <w:rsid w:val="00A155A9"/>
    <w:rsid w:val="00A16D9C"/>
    <w:rsid w:val="00A238B1"/>
    <w:rsid w:val="00A25962"/>
    <w:rsid w:val="00A25A0B"/>
    <w:rsid w:val="00A416C7"/>
    <w:rsid w:val="00A41C2A"/>
    <w:rsid w:val="00A50F04"/>
    <w:rsid w:val="00A74F00"/>
    <w:rsid w:val="00A76AF6"/>
    <w:rsid w:val="00AA3DDA"/>
    <w:rsid w:val="00AB77E2"/>
    <w:rsid w:val="00AC0B86"/>
    <w:rsid w:val="00AC195A"/>
    <w:rsid w:val="00AE14F7"/>
    <w:rsid w:val="00AE2526"/>
    <w:rsid w:val="00AE5C96"/>
    <w:rsid w:val="00AF07C6"/>
    <w:rsid w:val="00AF08DE"/>
    <w:rsid w:val="00B14513"/>
    <w:rsid w:val="00B21D58"/>
    <w:rsid w:val="00B231D3"/>
    <w:rsid w:val="00B264BD"/>
    <w:rsid w:val="00B30768"/>
    <w:rsid w:val="00B33A53"/>
    <w:rsid w:val="00B4139B"/>
    <w:rsid w:val="00B417F6"/>
    <w:rsid w:val="00B46877"/>
    <w:rsid w:val="00B52F40"/>
    <w:rsid w:val="00B60FEF"/>
    <w:rsid w:val="00B613B0"/>
    <w:rsid w:val="00B657CB"/>
    <w:rsid w:val="00B65CAC"/>
    <w:rsid w:val="00B71721"/>
    <w:rsid w:val="00B76D32"/>
    <w:rsid w:val="00B779E2"/>
    <w:rsid w:val="00B9370D"/>
    <w:rsid w:val="00B96AC3"/>
    <w:rsid w:val="00B97E1F"/>
    <w:rsid w:val="00BA5AFA"/>
    <w:rsid w:val="00BA7455"/>
    <w:rsid w:val="00BA7F15"/>
    <w:rsid w:val="00BC63B0"/>
    <w:rsid w:val="00BF4F53"/>
    <w:rsid w:val="00C1090E"/>
    <w:rsid w:val="00C13D69"/>
    <w:rsid w:val="00C15814"/>
    <w:rsid w:val="00C372EF"/>
    <w:rsid w:val="00C47A4C"/>
    <w:rsid w:val="00C54A04"/>
    <w:rsid w:val="00C564CC"/>
    <w:rsid w:val="00C57AA3"/>
    <w:rsid w:val="00C7364B"/>
    <w:rsid w:val="00C81BF9"/>
    <w:rsid w:val="00C84D0A"/>
    <w:rsid w:val="00C958ED"/>
    <w:rsid w:val="00CA21FD"/>
    <w:rsid w:val="00CA3FAF"/>
    <w:rsid w:val="00CC0D65"/>
    <w:rsid w:val="00CC3DB4"/>
    <w:rsid w:val="00CC6501"/>
    <w:rsid w:val="00CD119E"/>
    <w:rsid w:val="00CD6749"/>
    <w:rsid w:val="00CF20E8"/>
    <w:rsid w:val="00D021D4"/>
    <w:rsid w:val="00D03F50"/>
    <w:rsid w:val="00D20761"/>
    <w:rsid w:val="00D25853"/>
    <w:rsid w:val="00D36F0F"/>
    <w:rsid w:val="00D37069"/>
    <w:rsid w:val="00D42FAC"/>
    <w:rsid w:val="00D52AAF"/>
    <w:rsid w:val="00D5415B"/>
    <w:rsid w:val="00D64008"/>
    <w:rsid w:val="00D826C0"/>
    <w:rsid w:val="00D84832"/>
    <w:rsid w:val="00D86B35"/>
    <w:rsid w:val="00DA1BB5"/>
    <w:rsid w:val="00DA24BA"/>
    <w:rsid w:val="00DB32EA"/>
    <w:rsid w:val="00DE122A"/>
    <w:rsid w:val="00DE32DF"/>
    <w:rsid w:val="00DF1EBB"/>
    <w:rsid w:val="00DF2EC0"/>
    <w:rsid w:val="00E037EE"/>
    <w:rsid w:val="00E05890"/>
    <w:rsid w:val="00E06CF6"/>
    <w:rsid w:val="00E0758C"/>
    <w:rsid w:val="00E11264"/>
    <w:rsid w:val="00E152BE"/>
    <w:rsid w:val="00E230B7"/>
    <w:rsid w:val="00E23F76"/>
    <w:rsid w:val="00E24AA7"/>
    <w:rsid w:val="00E25F35"/>
    <w:rsid w:val="00E2794D"/>
    <w:rsid w:val="00E30AEC"/>
    <w:rsid w:val="00E31177"/>
    <w:rsid w:val="00E34FDD"/>
    <w:rsid w:val="00E37D57"/>
    <w:rsid w:val="00E4260E"/>
    <w:rsid w:val="00E42FAF"/>
    <w:rsid w:val="00E5693A"/>
    <w:rsid w:val="00E60A90"/>
    <w:rsid w:val="00E74953"/>
    <w:rsid w:val="00E75526"/>
    <w:rsid w:val="00E809A1"/>
    <w:rsid w:val="00E81596"/>
    <w:rsid w:val="00E853FF"/>
    <w:rsid w:val="00E90B0F"/>
    <w:rsid w:val="00E922EE"/>
    <w:rsid w:val="00E94E68"/>
    <w:rsid w:val="00E958E0"/>
    <w:rsid w:val="00EA09FB"/>
    <w:rsid w:val="00EA4CD1"/>
    <w:rsid w:val="00EB0B57"/>
    <w:rsid w:val="00EB34E0"/>
    <w:rsid w:val="00EC0ABA"/>
    <w:rsid w:val="00EC5E1D"/>
    <w:rsid w:val="00ED2E57"/>
    <w:rsid w:val="00EE200D"/>
    <w:rsid w:val="00F04C40"/>
    <w:rsid w:val="00F10333"/>
    <w:rsid w:val="00F31BE2"/>
    <w:rsid w:val="00F31F47"/>
    <w:rsid w:val="00F3483F"/>
    <w:rsid w:val="00F36AB0"/>
    <w:rsid w:val="00F51A2E"/>
    <w:rsid w:val="00F521FE"/>
    <w:rsid w:val="00F53BFD"/>
    <w:rsid w:val="00F6530C"/>
    <w:rsid w:val="00F71376"/>
    <w:rsid w:val="00F75C35"/>
    <w:rsid w:val="00F860C6"/>
    <w:rsid w:val="00FA4A62"/>
    <w:rsid w:val="00FB1E18"/>
    <w:rsid w:val="00FB57D1"/>
    <w:rsid w:val="00FB6DF3"/>
    <w:rsid w:val="00FC14B5"/>
    <w:rsid w:val="00FC54D2"/>
    <w:rsid w:val="00FC6F81"/>
    <w:rsid w:val="00FD04EB"/>
    <w:rsid w:val="00FE272B"/>
    <w:rsid w:val="00FE2BCF"/>
    <w:rsid w:val="00FE40AD"/>
    <w:rsid w:val="00FE6829"/>
    <w:rsid w:val="00FF4927"/>
    <w:rsid w:val="00FF7B23"/>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358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037EE"/>
    <w:pPr>
      <w:spacing w:before="120" w:after="120" w:line="240" w:lineRule="auto"/>
    </w:pPr>
  </w:style>
  <w:style w:type="paragraph" w:styleId="Ttulo2">
    <w:name w:val="heading 2"/>
    <w:basedOn w:val="Normal"/>
    <w:next w:val="Normal"/>
    <w:link w:val="Ttulo2Char"/>
    <w:autoRedefine/>
    <w:uiPriority w:val="9"/>
    <w:unhideWhenUsed/>
    <w:qFormat/>
    <w:rsid w:val="00723E14"/>
    <w:pPr>
      <w:keepNext/>
      <w:keepLines/>
      <w:spacing w:before="200"/>
      <w:outlineLvl w:val="1"/>
    </w:pPr>
    <w:rPr>
      <w:rFonts w:asciiTheme="majorHAnsi" w:eastAsiaTheme="majorEastAsia" w:hAnsiTheme="majorHAnsi" w:cstheme="majorBidi"/>
      <w:b/>
      <w:bCs/>
      <w:color w:val="4F81BD" w:themeColor="accent1"/>
      <w:sz w:val="32"/>
      <w:szCs w:val="26"/>
    </w:rPr>
  </w:style>
  <w:style w:type="paragraph" w:styleId="Ttulo3">
    <w:name w:val="heading 3"/>
    <w:basedOn w:val="Normal"/>
    <w:next w:val="Normal"/>
    <w:link w:val="Ttulo3Char"/>
    <w:autoRedefine/>
    <w:uiPriority w:val="9"/>
    <w:unhideWhenUsed/>
    <w:qFormat/>
    <w:rsid w:val="00723E14"/>
    <w:pPr>
      <w:keepNext/>
      <w:keepLines/>
      <w:spacing w:before="200"/>
      <w:jc w:val="center"/>
      <w:outlineLvl w:val="2"/>
    </w:pPr>
    <w:rPr>
      <w:rFonts w:asciiTheme="majorHAnsi" w:eastAsiaTheme="majorEastAsia" w:hAnsiTheme="majorHAnsi" w:cstheme="majorBidi"/>
      <w:b/>
      <w:bCs/>
      <w:color w:val="4F81BD" w:themeColor="accent1"/>
      <w:sz w:val="28"/>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E037EE"/>
    <w:pPr>
      <w:ind w:left="720"/>
      <w:contextualSpacing/>
    </w:pPr>
  </w:style>
  <w:style w:type="table" w:styleId="Tabelacomgrade">
    <w:name w:val="Table Grid"/>
    <w:basedOn w:val="Tabelanormal"/>
    <w:uiPriority w:val="59"/>
    <w:rsid w:val="00E037E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lleft">
    <w:name w:val="flleft"/>
    <w:basedOn w:val="Fontepargpadro"/>
    <w:rsid w:val="00E037EE"/>
  </w:style>
  <w:style w:type="paragraph" w:styleId="Textodenotaderodap">
    <w:name w:val="footnote text"/>
    <w:basedOn w:val="Normal"/>
    <w:link w:val="TextodenotaderodapChar"/>
    <w:uiPriority w:val="99"/>
    <w:unhideWhenUsed/>
    <w:rsid w:val="00E037EE"/>
    <w:pPr>
      <w:spacing w:before="0" w:after="0"/>
    </w:pPr>
    <w:rPr>
      <w:sz w:val="20"/>
      <w:szCs w:val="20"/>
    </w:rPr>
  </w:style>
  <w:style w:type="character" w:customStyle="1" w:styleId="TextodenotaderodapChar">
    <w:name w:val="Texto de nota de rodapé Char"/>
    <w:basedOn w:val="Fontepargpadro"/>
    <w:link w:val="Textodenotaderodap"/>
    <w:uiPriority w:val="99"/>
    <w:rsid w:val="00E037EE"/>
    <w:rPr>
      <w:sz w:val="20"/>
      <w:szCs w:val="20"/>
    </w:rPr>
  </w:style>
  <w:style w:type="character" w:styleId="Refdenotaderodap">
    <w:name w:val="footnote reference"/>
    <w:basedOn w:val="Fontepargpadro"/>
    <w:uiPriority w:val="99"/>
    <w:semiHidden/>
    <w:unhideWhenUsed/>
    <w:rsid w:val="00E037EE"/>
    <w:rPr>
      <w:vertAlign w:val="superscript"/>
    </w:rPr>
  </w:style>
  <w:style w:type="paragraph" w:styleId="SemEspaamento">
    <w:name w:val="No Spacing"/>
    <w:link w:val="SemEspaamentoChar"/>
    <w:uiPriority w:val="1"/>
    <w:qFormat/>
    <w:rsid w:val="003E353C"/>
    <w:pPr>
      <w:spacing w:after="0" w:line="240" w:lineRule="auto"/>
    </w:pPr>
    <w:rPr>
      <w:rFonts w:eastAsiaTheme="minorEastAsia"/>
    </w:rPr>
  </w:style>
  <w:style w:type="character" w:customStyle="1" w:styleId="SemEspaamentoChar">
    <w:name w:val="Sem Espaçamento Char"/>
    <w:basedOn w:val="Fontepargpadro"/>
    <w:link w:val="SemEspaamento"/>
    <w:uiPriority w:val="1"/>
    <w:rsid w:val="003E353C"/>
    <w:rPr>
      <w:rFonts w:eastAsiaTheme="minorEastAsia"/>
    </w:rPr>
  </w:style>
  <w:style w:type="paragraph" w:styleId="Textodebalo">
    <w:name w:val="Balloon Text"/>
    <w:basedOn w:val="Normal"/>
    <w:link w:val="TextodebaloChar"/>
    <w:uiPriority w:val="99"/>
    <w:semiHidden/>
    <w:unhideWhenUsed/>
    <w:rsid w:val="003E353C"/>
    <w:pPr>
      <w:spacing w:before="0" w:after="0"/>
    </w:pPr>
    <w:rPr>
      <w:rFonts w:ascii="Tahoma" w:hAnsi="Tahoma" w:cs="Tahoma"/>
      <w:sz w:val="16"/>
      <w:szCs w:val="16"/>
    </w:rPr>
  </w:style>
  <w:style w:type="character" w:customStyle="1" w:styleId="TextodebaloChar">
    <w:name w:val="Texto de balão Char"/>
    <w:basedOn w:val="Fontepargpadro"/>
    <w:link w:val="Textodebalo"/>
    <w:uiPriority w:val="99"/>
    <w:semiHidden/>
    <w:rsid w:val="003E353C"/>
    <w:rPr>
      <w:rFonts w:ascii="Tahoma" w:hAnsi="Tahoma" w:cs="Tahoma"/>
      <w:sz w:val="16"/>
      <w:szCs w:val="16"/>
    </w:rPr>
  </w:style>
  <w:style w:type="paragraph" w:styleId="Cabealho">
    <w:name w:val="header"/>
    <w:basedOn w:val="Normal"/>
    <w:link w:val="CabealhoChar"/>
    <w:uiPriority w:val="99"/>
    <w:semiHidden/>
    <w:unhideWhenUsed/>
    <w:rsid w:val="003E353C"/>
    <w:pPr>
      <w:tabs>
        <w:tab w:val="center" w:pos="4252"/>
        <w:tab w:val="right" w:pos="8504"/>
      </w:tabs>
      <w:spacing w:before="0" w:after="0"/>
    </w:pPr>
  </w:style>
  <w:style w:type="character" w:customStyle="1" w:styleId="CabealhoChar">
    <w:name w:val="Cabeçalho Char"/>
    <w:basedOn w:val="Fontepargpadro"/>
    <w:link w:val="Cabealho"/>
    <w:uiPriority w:val="99"/>
    <w:semiHidden/>
    <w:rsid w:val="003E353C"/>
  </w:style>
  <w:style w:type="paragraph" w:styleId="Rodap">
    <w:name w:val="footer"/>
    <w:basedOn w:val="Normal"/>
    <w:link w:val="RodapChar"/>
    <w:uiPriority w:val="99"/>
    <w:unhideWhenUsed/>
    <w:rsid w:val="003E353C"/>
    <w:pPr>
      <w:tabs>
        <w:tab w:val="center" w:pos="4252"/>
        <w:tab w:val="right" w:pos="8504"/>
      </w:tabs>
      <w:spacing w:before="0" w:after="0"/>
    </w:pPr>
  </w:style>
  <w:style w:type="character" w:customStyle="1" w:styleId="RodapChar">
    <w:name w:val="Rodapé Char"/>
    <w:basedOn w:val="Fontepargpadro"/>
    <w:link w:val="Rodap"/>
    <w:uiPriority w:val="99"/>
    <w:rsid w:val="003E353C"/>
  </w:style>
  <w:style w:type="character" w:styleId="Refdecomentrio">
    <w:name w:val="annotation reference"/>
    <w:basedOn w:val="Fontepargpadro"/>
    <w:uiPriority w:val="99"/>
    <w:semiHidden/>
    <w:unhideWhenUsed/>
    <w:rsid w:val="00CF20E8"/>
    <w:rPr>
      <w:sz w:val="16"/>
      <w:szCs w:val="16"/>
    </w:rPr>
  </w:style>
  <w:style w:type="paragraph" w:styleId="Textodecomentrio">
    <w:name w:val="annotation text"/>
    <w:basedOn w:val="Normal"/>
    <w:link w:val="TextodecomentrioChar"/>
    <w:uiPriority w:val="99"/>
    <w:semiHidden/>
    <w:unhideWhenUsed/>
    <w:rsid w:val="00CF20E8"/>
    <w:rPr>
      <w:sz w:val="20"/>
      <w:szCs w:val="20"/>
    </w:rPr>
  </w:style>
  <w:style w:type="character" w:customStyle="1" w:styleId="TextodecomentrioChar">
    <w:name w:val="Texto de comentário Char"/>
    <w:basedOn w:val="Fontepargpadro"/>
    <w:link w:val="Textodecomentrio"/>
    <w:uiPriority w:val="99"/>
    <w:semiHidden/>
    <w:rsid w:val="00CF20E8"/>
    <w:rPr>
      <w:sz w:val="20"/>
      <w:szCs w:val="20"/>
    </w:rPr>
  </w:style>
  <w:style w:type="paragraph" w:styleId="Assuntodocomentrio">
    <w:name w:val="annotation subject"/>
    <w:basedOn w:val="Textodecomentrio"/>
    <w:next w:val="Textodecomentrio"/>
    <w:link w:val="AssuntodocomentrioChar"/>
    <w:uiPriority w:val="99"/>
    <w:semiHidden/>
    <w:unhideWhenUsed/>
    <w:rsid w:val="00CF20E8"/>
    <w:rPr>
      <w:b/>
      <w:bCs/>
    </w:rPr>
  </w:style>
  <w:style w:type="character" w:customStyle="1" w:styleId="AssuntodocomentrioChar">
    <w:name w:val="Assunto do comentário Char"/>
    <w:basedOn w:val="TextodecomentrioChar"/>
    <w:link w:val="Assuntodocomentrio"/>
    <w:uiPriority w:val="99"/>
    <w:semiHidden/>
    <w:rsid w:val="00CF20E8"/>
    <w:rPr>
      <w:b/>
      <w:bCs/>
    </w:rPr>
  </w:style>
  <w:style w:type="paragraph" w:styleId="Reviso">
    <w:name w:val="Revision"/>
    <w:hidden/>
    <w:uiPriority w:val="99"/>
    <w:semiHidden/>
    <w:rsid w:val="00CF20E8"/>
    <w:pPr>
      <w:spacing w:after="0" w:line="240" w:lineRule="auto"/>
    </w:pPr>
  </w:style>
  <w:style w:type="character" w:customStyle="1" w:styleId="Ttulo2Char">
    <w:name w:val="Título 2 Char"/>
    <w:basedOn w:val="Fontepargpadro"/>
    <w:link w:val="Ttulo2"/>
    <w:uiPriority w:val="9"/>
    <w:rsid w:val="00723E14"/>
    <w:rPr>
      <w:rFonts w:asciiTheme="majorHAnsi" w:eastAsiaTheme="majorEastAsia" w:hAnsiTheme="majorHAnsi" w:cstheme="majorBidi"/>
      <w:b/>
      <w:bCs/>
      <w:color w:val="4F81BD" w:themeColor="accent1"/>
      <w:sz w:val="32"/>
      <w:szCs w:val="26"/>
    </w:rPr>
  </w:style>
  <w:style w:type="character" w:customStyle="1" w:styleId="Ttulo3Char">
    <w:name w:val="Título 3 Char"/>
    <w:basedOn w:val="Fontepargpadro"/>
    <w:link w:val="Ttulo3"/>
    <w:uiPriority w:val="9"/>
    <w:rsid w:val="00723E14"/>
    <w:rPr>
      <w:rFonts w:asciiTheme="majorHAnsi" w:eastAsiaTheme="majorEastAsia" w:hAnsiTheme="majorHAnsi" w:cstheme="majorBidi"/>
      <w:b/>
      <w:bCs/>
      <w:color w:val="4F81BD" w:themeColor="accent1"/>
      <w:sz w:val="28"/>
      <w:lang w:eastAsia="pt-BR"/>
    </w:rPr>
  </w:style>
</w:styles>
</file>

<file path=word/webSettings.xml><?xml version="1.0" encoding="utf-8"?>
<w:webSettings xmlns:r="http://schemas.openxmlformats.org/officeDocument/2006/relationships" xmlns:w="http://schemas.openxmlformats.org/wordprocessingml/2006/main">
  <w:divs>
    <w:div w:id="136143046">
      <w:bodyDiv w:val="1"/>
      <w:marLeft w:val="0"/>
      <w:marRight w:val="0"/>
      <w:marTop w:val="0"/>
      <w:marBottom w:val="0"/>
      <w:divBdr>
        <w:top w:val="none" w:sz="0" w:space="0" w:color="auto"/>
        <w:left w:val="none" w:sz="0" w:space="0" w:color="auto"/>
        <w:bottom w:val="none" w:sz="0" w:space="0" w:color="auto"/>
        <w:right w:val="none" w:sz="0" w:space="0" w:color="auto"/>
      </w:divBdr>
    </w:div>
    <w:div w:id="351958845">
      <w:bodyDiv w:val="1"/>
      <w:marLeft w:val="0"/>
      <w:marRight w:val="0"/>
      <w:marTop w:val="0"/>
      <w:marBottom w:val="0"/>
      <w:divBdr>
        <w:top w:val="none" w:sz="0" w:space="0" w:color="auto"/>
        <w:left w:val="none" w:sz="0" w:space="0" w:color="auto"/>
        <w:bottom w:val="none" w:sz="0" w:space="0" w:color="auto"/>
        <w:right w:val="none" w:sz="0" w:space="0" w:color="auto"/>
      </w:divBdr>
    </w:div>
    <w:div w:id="428741254">
      <w:bodyDiv w:val="1"/>
      <w:marLeft w:val="0"/>
      <w:marRight w:val="0"/>
      <w:marTop w:val="0"/>
      <w:marBottom w:val="0"/>
      <w:divBdr>
        <w:top w:val="none" w:sz="0" w:space="0" w:color="auto"/>
        <w:left w:val="none" w:sz="0" w:space="0" w:color="auto"/>
        <w:bottom w:val="none" w:sz="0" w:space="0" w:color="auto"/>
        <w:right w:val="none" w:sz="0" w:space="0" w:color="auto"/>
      </w:divBdr>
    </w:div>
    <w:div w:id="666370879">
      <w:bodyDiv w:val="1"/>
      <w:marLeft w:val="0"/>
      <w:marRight w:val="0"/>
      <w:marTop w:val="0"/>
      <w:marBottom w:val="0"/>
      <w:divBdr>
        <w:top w:val="none" w:sz="0" w:space="0" w:color="auto"/>
        <w:left w:val="none" w:sz="0" w:space="0" w:color="auto"/>
        <w:bottom w:val="none" w:sz="0" w:space="0" w:color="auto"/>
        <w:right w:val="none" w:sz="0" w:space="0" w:color="auto"/>
      </w:divBdr>
    </w:div>
    <w:div w:id="893738940">
      <w:bodyDiv w:val="1"/>
      <w:marLeft w:val="0"/>
      <w:marRight w:val="0"/>
      <w:marTop w:val="0"/>
      <w:marBottom w:val="0"/>
      <w:divBdr>
        <w:top w:val="none" w:sz="0" w:space="0" w:color="auto"/>
        <w:left w:val="none" w:sz="0" w:space="0" w:color="auto"/>
        <w:bottom w:val="none" w:sz="0" w:space="0" w:color="auto"/>
        <w:right w:val="none" w:sz="0" w:space="0" w:color="auto"/>
      </w:divBdr>
    </w:div>
    <w:div w:id="1843617315">
      <w:bodyDiv w:val="1"/>
      <w:marLeft w:val="0"/>
      <w:marRight w:val="0"/>
      <w:marTop w:val="0"/>
      <w:marBottom w:val="0"/>
      <w:divBdr>
        <w:top w:val="none" w:sz="0" w:space="0" w:color="auto"/>
        <w:left w:val="none" w:sz="0" w:space="0" w:color="auto"/>
        <w:bottom w:val="none" w:sz="0" w:space="0" w:color="auto"/>
        <w:right w:val="none" w:sz="0" w:space="0" w:color="auto"/>
      </w:divBdr>
    </w:div>
    <w:div w:id="1988897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82CF795-B4A8-4EEC-82CA-9AF6409B36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27</Pages>
  <Words>9373</Words>
  <Characters>50617</Characters>
  <Application>Microsoft Office Word</Application>
  <DocSecurity>0</DocSecurity>
  <Lines>421</Lines>
  <Paragraphs>119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59871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Rogerio Haucke Porta</dc:creator>
  <cp:lastModifiedBy>LPalm</cp:lastModifiedBy>
  <cp:revision>24</cp:revision>
  <cp:lastPrinted>2012-07-27T16:09:00Z</cp:lastPrinted>
  <dcterms:created xsi:type="dcterms:W3CDTF">2012-10-01T21:06:00Z</dcterms:created>
  <dcterms:modified xsi:type="dcterms:W3CDTF">2012-10-09T15:22:00Z</dcterms:modified>
</cp:coreProperties>
</file>