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3AE" w:rsidRDefault="00D823AE" w:rsidP="00F051E1">
      <w:pPr>
        <w:pStyle w:val="Ttulo"/>
        <w:jc w:val="center"/>
        <w:rPr>
          <w:lang w:val="en-US"/>
        </w:rPr>
      </w:pPr>
    </w:p>
    <w:p w:rsidR="00D823AE" w:rsidRDefault="00D823AE" w:rsidP="00F051E1">
      <w:pPr>
        <w:pStyle w:val="Ttulo"/>
        <w:jc w:val="center"/>
        <w:rPr>
          <w:lang w:val="en-US"/>
        </w:rPr>
      </w:pPr>
    </w:p>
    <w:p w:rsidR="00D823AE" w:rsidRDefault="00D823AE" w:rsidP="00F051E1">
      <w:pPr>
        <w:pStyle w:val="Ttulo"/>
        <w:jc w:val="center"/>
        <w:rPr>
          <w:lang w:val="en-US"/>
        </w:rPr>
      </w:pPr>
    </w:p>
    <w:p w:rsidR="00D823AE" w:rsidRDefault="00D823AE" w:rsidP="00F051E1">
      <w:pPr>
        <w:pStyle w:val="Ttulo"/>
        <w:jc w:val="center"/>
        <w:rPr>
          <w:lang w:val="en-US"/>
        </w:rPr>
      </w:pPr>
    </w:p>
    <w:p w:rsidR="00D823AE" w:rsidRDefault="00D823AE" w:rsidP="00F051E1">
      <w:pPr>
        <w:pStyle w:val="Ttulo"/>
        <w:jc w:val="center"/>
        <w:rPr>
          <w:lang w:val="en-US"/>
        </w:rPr>
      </w:pPr>
    </w:p>
    <w:p w:rsidR="00D823AE" w:rsidRDefault="00D823AE" w:rsidP="00F051E1">
      <w:pPr>
        <w:pStyle w:val="Ttulo"/>
        <w:jc w:val="center"/>
        <w:rPr>
          <w:lang w:val="en-US"/>
        </w:rPr>
      </w:pPr>
    </w:p>
    <w:p w:rsidR="00B260BE" w:rsidRPr="00995827" w:rsidRDefault="00F051E1" w:rsidP="00F051E1">
      <w:pPr>
        <w:pStyle w:val="Ttulo"/>
        <w:jc w:val="center"/>
        <w:rPr>
          <w:sz w:val="72"/>
          <w:szCs w:val="72"/>
        </w:rPr>
      </w:pPr>
      <w:r w:rsidRPr="00995827">
        <w:rPr>
          <w:sz w:val="72"/>
          <w:szCs w:val="72"/>
        </w:rPr>
        <w:t>PAP</w:t>
      </w:r>
    </w:p>
    <w:p w:rsidR="00F051E1" w:rsidRPr="00995827" w:rsidRDefault="003F2674" w:rsidP="003F2674">
      <w:pPr>
        <w:pStyle w:val="Subttulo"/>
        <w:jc w:val="center"/>
        <w:rPr>
          <w:rStyle w:val="nfase"/>
          <w:sz w:val="72"/>
          <w:szCs w:val="72"/>
        </w:rPr>
      </w:pPr>
      <w:r w:rsidRPr="00995827">
        <w:rPr>
          <w:rStyle w:val="nfase"/>
          <w:sz w:val="72"/>
          <w:szCs w:val="72"/>
        </w:rPr>
        <w:t>Manual de Instruções</w:t>
      </w:r>
    </w:p>
    <w:p w:rsidR="003F2674" w:rsidRPr="007862BF" w:rsidRDefault="007862BF" w:rsidP="003F2674">
      <w:pPr>
        <w:jc w:val="center"/>
        <w:rPr>
          <w:b/>
          <w:sz w:val="28"/>
        </w:rPr>
      </w:pPr>
      <w:r w:rsidRPr="007862BF">
        <w:rPr>
          <w:b/>
          <w:sz w:val="28"/>
        </w:rPr>
        <w:t xml:space="preserve">Perfil </w:t>
      </w:r>
      <w:r w:rsidR="003F2674" w:rsidRPr="007862BF">
        <w:rPr>
          <w:b/>
          <w:sz w:val="28"/>
        </w:rPr>
        <w:t>Escola</w:t>
      </w:r>
    </w:p>
    <w:p w:rsidR="00F051E1" w:rsidRDefault="00F051E1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D823AE" w:rsidRDefault="00D823AE"/>
    <w:p w:rsidR="00275AF8" w:rsidRDefault="00275AF8" w:rsidP="00275AF8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52336486"/>
        <w:docPartObj>
          <w:docPartGallery w:val="Table of Contents"/>
          <w:docPartUnique/>
        </w:docPartObj>
      </w:sdtPr>
      <w:sdtContent>
        <w:p w:rsidR="001F0AEF" w:rsidRDefault="001F0AEF">
          <w:pPr>
            <w:pStyle w:val="CabealhodoSumrio"/>
          </w:pPr>
          <w:r>
            <w:t>Conteúdo</w:t>
          </w:r>
        </w:p>
        <w:p w:rsidR="00E009F5" w:rsidRDefault="00B63552">
          <w:pPr>
            <w:pStyle w:val="Sumrio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r>
            <w:fldChar w:fldCharType="begin"/>
          </w:r>
          <w:r w:rsidR="001F0AEF">
            <w:instrText xml:space="preserve"> TOC \o "1-3" \h \z \u </w:instrText>
          </w:r>
          <w:r>
            <w:fldChar w:fldCharType="separate"/>
          </w:r>
          <w:hyperlink w:anchor="_Toc331171661" w:history="1">
            <w:r w:rsidR="00E009F5" w:rsidRPr="00FA48E1">
              <w:rPr>
                <w:rStyle w:val="Hyperlink"/>
                <w:noProof/>
              </w:rPr>
              <w:t>1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Objetivo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2" w:history="1">
            <w:r w:rsidR="00E009F5" w:rsidRPr="00FA48E1">
              <w:rPr>
                <w:rStyle w:val="Hyperlink"/>
                <w:noProof/>
              </w:rPr>
              <w:t>2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Acesso ao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3" w:history="1">
            <w:r w:rsidR="00E009F5" w:rsidRPr="00FA48E1">
              <w:rPr>
                <w:rStyle w:val="Hyperlink"/>
                <w:noProof/>
              </w:rPr>
              <w:t>2.1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Tela de Login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4" w:history="1">
            <w:r w:rsidR="00E009F5" w:rsidRPr="00FA48E1">
              <w:rPr>
                <w:rStyle w:val="Hyperlink"/>
                <w:noProof/>
              </w:rPr>
              <w:t>2.2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Menu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5" w:history="1">
            <w:r w:rsidR="00E009F5" w:rsidRPr="00FA48E1">
              <w:rPr>
                <w:rStyle w:val="Hyperlink"/>
                <w:noProof/>
              </w:rPr>
              <w:t>2.3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Tela de Escolas Vinculadas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6" w:history="1">
            <w:r w:rsidR="00E009F5" w:rsidRPr="00FA48E1">
              <w:rPr>
                <w:rStyle w:val="Hyperlink"/>
                <w:noProof/>
              </w:rPr>
              <w:t>2.4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Visualizar dados da Escola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7" w:history="1">
            <w:r w:rsidR="00E009F5" w:rsidRPr="00FA48E1">
              <w:rPr>
                <w:rStyle w:val="Hyperlink"/>
                <w:noProof/>
              </w:rPr>
              <w:t>2.5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Exibe PAP da escola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8" w:history="1">
            <w:r w:rsidR="00E009F5" w:rsidRPr="00FA48E1">
              <w:rPr>
                <w:rStyle w:val="Hyperlink"/>
                <w:noProof/>
              </w:rPr>
              <w:t>2.6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Informações sobre o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3"/>
            <w:tabs>
              <w:tab w:val="left" w:pos="132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69" w:history="1">
            <w:r w:rsidR="00E009F5" w:rsidRPr="00FA48E1">
              <w:rPr>
                <w:rStyle w:val="Hyperlink"/>
                <w:noProof/>
              </w:rPr>
              <w:t>2.6.1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Dados gerais do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3"/>
            <w:tabs>
              <w:tab w:val="left" w:pos="132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0" w:history="1">
            <w:r w:rsidR="00E009F5" w:rsidRPr="00FA48E1">
              <w:rPr>
                <w:rStyle w:val="Hyperlink"/>
                <w:noProof/>
              </w:rPr>
              <w:t>2.6.2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Elaboradores do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1" w:history="1">
            <w:r w:rsidR="00E009F5" w:rsidRPr="00FA48E1">
              <w:rPr>
                <w:rStyle w:val="Hyperlink"/>
                <w:noProof/>
              </w:rPr>
              <w:t>2.7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Criar um diagnóstico e formulário de ações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3"/>
            <w:tabs>
              <w:tab w:val="left" w:pos="132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2" w:history="1">
            <w:r w:rsidR="00E009F5" w:rsidRPr="00FA48E1">
              <w:rPr>
                <w:rStyle w:val="Hyperlink"/>
                <w:noProof/>
              </w:rPr>
              <w:t>2.7.1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Diagnóstico e formulação de ações (formulário)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3" w:history="1">
            <w:r w:rsidR="00E009F5" w:rsidRPr="00FA48E1">
              <w:rPr>
                <w:rStyle w:val="Hyperlink"/>
                <w:noProof/>
              </w:rPr>
              <w:t>2.8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Plano de Ação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4" w:history="1">
            <w:r w:rsidR="00E009F5" w:rsidRPr="00FA48E1">
              <w:rPr>
                <w:rStyle w:val="Hyperlink"/>
                <w:noProof/>
              </w:rPr>
              <w:t>2.9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Cadastro de Equipe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5" w:history="1">
            <w:r w:rsidR="00E009F5" w:rsidRPr="00FA48E1">
              <w:rPr>
                <w:rStyle w:val="Hyperlink"/>
                <w:noProof/>
              </w:rPr>
              <w:t>2.10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Painel de Acompanhamento dos Indicadores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6" w:history="1">
            <w:r w:rsidR="00E009F5" w:rsidRPr="00FA48E1">
              <w:rPr>
                <w:rStyle w:val="Hyperlink"/>
                <w:noProof/>
              </w:rPr>
              <w:t>2.11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Finalizar 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1</w:t>
            </w:r>
            <w:r w:rsidR="004446D9">
              <w:rPr>
                <w:noProof/>
                <w:webHidden/>
              </w:rPr>
              <w:t>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7" w:history="1">
            <w:r w:rsidR="00E009F5" w:rsidRPr="00FA48E1">
              <w:rPr>
                <w:rStyle w:val="Hyperlink"/>
                <w:noProof/>
              </w:rPr>
              <w:t>2.12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Revisar o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1</w:t>
            </w:r>
            <w:r w:rsidR="004446D9">
              <w:rPr>
                <w:noProof/>
                <w:webHidden/>
              </w:rPr>
              <w:t>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8" w:history="1">
            <w:r w:rsidR="00E009F5" w:rsidRPr="00FA48E1">
              <w:rPr>
                <w:rStyle w:val="Hyperlink"/>
                <w:noProof/>
              </w:rPr>
              <w:t>2.13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Validação do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009F5" w:rsidRDefault="00B63552">
          <w:pPr>
            <w:pStyle w:val="Sumrio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331171679" w:history="1">
            <w:r w:rsidR="00E009F5" w:rsidRPr="00FA48E1">
              <w:rPr>
                <w:rStyle w:val="Hyperlink"/>
                <w:noProof/>
              </w:rPr>
              <w:t>2.14</w:t>
            </w:r>
            <w:r w:rsidR="00E009F5">
              <w:rPr>
                <w:rFonts w:eastAsiaTheme="minorEastAsia"/>
                <w:noProof/>
                <w:lang w:eastAsia="pt-BR"/>
              </w:rPr>
              <w:tab/>
            </w:r>
            <w:r w:rsidR="00E009F5" w:rsidRPr="00FA48E1">
              <w:rPr>
                <w:rStyle w:val="Hyperlink"/>
                <w:noProof/>
              </w:rPr>
              <w:t>Homologação do PAP</w:t>
            </w:r>
            <w:r w:rsidR="00E009F5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009F5">
              <w:rPr>
                <w:noProof/>
                <w:webHidden/>
              </w:rPr>
              <w:instrText xml:space="preserve"> PAGEREF _Toc331171679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009F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F0AEF" w:rsidRDefault="00B63552">
          <w:r>
            <w:fldChar w:fldCharType="end"/>
          </w:r>
        </w:p>
      </w:sdtContent>
    </w:sdt>
    <w:p w:rsidR="00275AF8" w:rsidRDefault="00275AF8" w:rsidP="00275AF8"/>
    <w:p w:rsidR="00275AF8" w:rsidRDefault="00275AF8" w:rsidP="00275AF8"/>
    <w:p w:rsidR="00275AF8" w:rsidRDefault="00275AF8" w:rsidP="00275AF8"/>
    <w:p w:rsidR="00275AF8" w:rsidRDefault="00275AF8" w:rsidP="00275AF8"/>
    <w:p w:rsidR="00275AF8" w:rsidRDefault="00275AF8" w:rsidP="00275AF8"/>
    <w:p w:rsidR="00275AF8" w:rsidRDefault="00275AF8" w:rsidP="00275AF8"/>
    <w:p w:rsidR="00275AF8" w:rsidRDefault="00275AF8" w:rsidP="00275AF8"/>
    <w:p w:rsidR="00275AF8" w:rsidRDefault="00275AF8" w:rsidP="00275AF8"/>
    <w:p w:rsidR="00275AF8" w:rsidRDefault="00275AF8" w:rsidP="00275AF8"/>
    <w:p w:rsidR="00275AF8" w:rsidRDefault="00275AF8" w:rsidP="00275AF8"/>
    <w:p w:rsidR="001B5E79" w:rsidRDefault="001B5E79" w:rsidP="001A05B4">
      <w:pPr>
        <w:pStyle w:val="Ttulo1"/>
      </w:pPr>
      <w:bookmarkStart w:id="0" w:name="_Toc331171661"/>
      <w:r>
        <w:lastRenderedPageBreak/>
        <w:t>Objetivo</w:t>
      </w:r>
      <w:bookmarkEnd w:id="0"/>
    </w:p>
    <w:p w:rsidR="002431BB" w:rsidRDefault="00DE35C0" w:rsidP="00275AF8">
      <w:r>
        <w:t>Breve descrição das telas utilizadas pela escola para criação de um plano de ação. Este plano de ação deve seguir o seguinte fluxo</w:t>
      </w:r>
      <w:r w:rsidR="00BF0C12">
        <w:t xml:space="preserve"> primário</w:t>
      </w:r>
      <w:r>
        <w:t>:</w:t>
      </w:r>
    </w:p>
    <w:p w:rsidR="00DE35C0" w:rsidRDefault="00BF0C12" w:rsidP="00DE35C0">
      <w:pPr>
        <w:pStyle w:val="PargrafodaLista"/>
        <w:numPr>
          <w:ilvl w:val="0"/>
          <w:numId w:val="8"/>
        </w:numPr>
      </w:pPr>
      <w:r>
        <w:t>Criar um Elaborador</w:t>
      </w:r>
    </w:p>
    <w:p w:rsidR="0077461F" w:rsidRDefault="0077461F" w:rsidP="00DE35C0">
      <w:pPr>
        <w:pStyle w:val="PargrafodaLista"/>
        <w:numPr>
          <w:ilvl w:val="0"/>
          <w:numId w:val="8"/>
        </w:numPr>
      </w:pPr>
      <w:r>
        <w:t>Preencher a data de início de preenchimento do PAP</w:t>
      </w:r>
    </w:p>
    <w:p w:rsidR="00BF0C12" w:rsidRDefault="00BF0C12" w:rsidP="00DE35C0">
      <w:pPr>
        <w:pStyle w:val="PargrafodaLista"/>
        <w:numPr>
          <w:ilvl w:val="0"/>
          <w:numId w:val="8"/>
        </w:numPr>
      </w:pPr>
      <w:r>
        <w:t>Preencher todos os cadastros de formulários</w:t>
      </w:r>
    </w:p>
    <w:p w:rsidR="00BF0C12" w:rsidRDefault="00BF0C12" w:rsidP="00DE35C0">
      <w:pPr>
        <w:pStyle w:val="PargrafodaLista"/>
        <w:numPr>
          <w:ilvl w:val="0"/>
          <w:numId w:val="8"/>
        </w:numPr>
      </w:pPr>
      <w:r>
        <w:t>Associar um responsável para cada ação</w:t>
      </w:r>
    </w:p>
    <w:p w:rsidR="00BF0C12" w:rsidRDefault="00BF0C12" w:rsidP="00DE35C0">
      <w:pPr>
        <w:pStyle w:val="PargrafodaLista"/>
        <w:numPr>
          <w:ilvl w:val="0"/>
          <w:numId w:val="8"/>
        </w:numPr>
      </w:pPr>
      <w:r>
        <w:t>Enviar para o Supervisor e aguardar instruções</w:t>
      </w:r>
    </w:p>
    <w:p w:rsidR="00EC28F5" w:rsidRDefault="0066499E" w:rsidP="00177FA8">
      <w:pPr>
        <w:pStyle w:val="Ttulo1"/>
      </w:pPr>
      <w:bookmarkStart w:id="1" w:name="_Toc331171662"/>
      <w:r w:rsidRPr="00177FA8">
        <w:t>Acesso ao PAP</w:t>
      </w:r>
      <w:bookmarkEnd w:id="1"/>
    </w:p>
    <w:p w:rsidR="00177FA8" w:rsidRPr="00177FA8" w:rsidRDefault="00177FA8" w:rsidP="00177FA8">
      <w:pPr>
        <w:pStyle w:val="Ttulo2"/>
      </w:pPr>
      <w:bookmarkStart w:id="2" w:name="_Toc331171663"/>
      <w:r>
        <w:t>Tela de Login</w:t>
      </w:r>
      <w:bookmarkEnd w:id="2"/>
    </w:p>
    <w:p w:rsidR="00177FA8" w:rsidRDefault="00177FA8" w:rsidP="00177FA8">
      <w:pPr>
        <w:pStyle w:val="PargrafodaLista"/>
        <w:numPr>
          <w:ilvl w:val="0"/>
          <w:numId w:val="3"/>
        </w:numPr>
      </w:pPr>
      <w:r>
        <w:t xml:space="preserve">Diretor acessa o endereço: </w:t>
      </w:r>
      <w:r w:rsidRPr="00177FA8">
        <w:t>http://www.gdae.sp.gov.br/gdae/PortalGdae/Default.jsp</w:t>
      </w:r>
    </w:p>
    <w:p w:rsidR="00177FA8" w:rsidRDefault="00177FA8" w:rsidP="00177FA8">
      <w:pPr>
        <w:pStyle w:val="PargrafodaLista"/>
        <w:numPr>
          <w:ilvl w:val="0"/>
          <w:numId w:val="3"/>
        </w:numPr>
      </w:pPr>
      <w:r>
        <w:t>Diretor seleciona o PAP na tela principal do GDAE</w:t>
      </w:r>
    </w:p>
    <w:p w:rsidR="0066499E" w:rsidRDefault="00EC28F5" w:rsidP="00177FA8">
      <w:pPr>
        <w:pStyle w:val="PargrafodaLista"/>
        <w:numPr>
          <w:ilvl w:val="0"/>
          <w:numId w:val="3"/>
        </w:numPr>
      </w:pPr>
      <w:r>
        <w:t>Direto</w:t>
      </w:r>
      <w:r w:rsidR="00177FA8">
        <w:t>r entra com seu usuário e senha</w:t>
      </w:r>
      <w:r w:rsidR="00E420A1">
        <w:t xml:space="preserve"> e clica em "Entrar"</w:t>
      </w:r>
    </w:p>
    <w:p w:rsidR="00D823AE" w:rsidRDefault="00B63552">
      <w:r w:rsidRPr="00B63552">
        <w:rPr>
          <w:rStyle w:val="Fort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3.25pt;margin-top:181.4pt;width:169.25pt;height:38.65pt;z-index:251661312;mso-width-percent:400;mso-width-percent:400;mso-width-relative:margin;mso-height-relative:margin">
            <v:textbox style="mso-next-textbox:#_x0000_s1026">
              <w:txbxContent>
                <w:p w:rsidR="00E009F5" w:rsidRDefault="00E009F5">
                  <w:r>
                    <w:t>Localize o ícone PAP Plano de Ação Participativo!</w:t>
                  </w:r>
                </w:p>
              </w:txbxContent>
            </v:textbox>
          </v:shape>
        </w:pict>
      </w:r>
      <w:r w:rsidR="00177FA8"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2D7" w:rsidRPr="006712D7" w:rsidRDefault="00177FA8" w:rsidP="006712D7">
      <w:pPr>
        <w:pStyle w:val="Citao"/>
        <w:jc w:val="center"/>
        <w:rPr>
          <w:b/>
          <w:bCs/>
        </w:rPr>
      </w:pPr>
      <w:r w:rsidRPr="00177FA8">
        <w:rPr>
          <w:rStyle w:val="Forte"/>
        </w:rPr>
        <w:t>Figura 1 - Tela de Login</w:t>
      </w:r>
    </w:p>
    <w:p w:rsidR="004A4DEF" w:rsidRDefault="00E009F5" w:rsidP="00E009F5">
      <w:pPr>
        <w:tabs>
          <w:tab w:val="left" w:pos="3560"/>
        </w:tabs>
        <w:rPr>
          <w:rStyle w:val="Forte"/>
        </w:rPr>
      </w:pPr>
      <w:r>
        <w:rPr>
          <w:rStyle w:val="Forte"/>
        </w:rPr>
        <w:tab/>
      </w:r>
    </w:p>
    <w:p w:rsidR="007862BF" w:rsidRDefault="007862BF" w:rsidP="00E009F5">
      <w:pPr>
        <w:tabs>
          <w:tab w:val="left" w:pos="3560"/>
        </w:tabs>
        <w:rPr>
          <w:rStyle w:val="Forte"/>
        </w:rPr>
      </w:pPr>
    </w:p>
    <w:p w:rsidR="007862BF" w:rsidRDefault="007862BF" w:rsidP="00E009F5">
      <w:pPr>
        <w:tabs>
          <w:tab w:val="left" w:pos="3560"/>
        </w:tabs>
        <w:rPr>
          <w:rStyle w:val="Forte"/>
        </w:rPr>
      </w:pPr>
    </w:p>
    <w:p w:rsidR="007862BF" w:rsidRDefault="007862BF" w:rsidP="00E009F5">
      <w:pPr>
        <w:tabs>
          <w:tab w:val="left" w:pos="3560"/>
        </w:tabs>
        <w:rPr>
          <w:rStyle w:val="Forte"/>
        </w:rPr>
      </w:pPr>
    </w:p>
    <w:p w:rsidR="007862BF" w:rsidRDefault="007862BF" w:rsidP="00E009F5">
      <w:pPr>
        <w:tabs>
          <w:tab w:val="left" w:pos="3560"/>
        </w:tabs>
        <w:rPr>
          <w:rStyle w:val="Forte"/>
        </w:rPr>
      </w:pPr>
    </w:p>
    <w:p w:rsidR="006569D3" w:rsidRDefault="00275AF8" w:rsidP="006569D3">
      <w:pPr>
        <w:pStyle w:val="Ttulo2"/>
      </w:pPr>
      <w:bookmarkStart w:id="3" w:name="_Toc331171664"/>
      <w:r>
        <w:lastRenderedPageBreak/>
        <w:t>Menu</w:t>
      </w:r>
      <w:bookmarkEnd w:id="3"/>
    </w:p>
    <w:p w:rsidR="00C25A2A" w:rsidRDefault="00A02CDB" w:rsidP="00C25A2A">
      <w:pPr>
        <w:pStyle w:val="PargrafodaLista"/>
        <w:numPr>
          <w:ilvl w:val="0"/>
          <w:numId w:val="6"/>
        </w:numPr>
      </w:pPr>
      <w:r>
        <w:t>Diretor seleciona o Sistema " Plano de Ação" no menu de Escola</w:t>
      </w:r>
    </w:p>
    <w:p w:rsidR="00C25A2A" w:rsidRDefault="00C25A2A" w:rsidP="00C25A2A">
      <w:r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D39" w:rsidRDefault="005C691F" w:rsidP="00C52D39">
      <w:pPr>
        <w:jc w:val="center"/>
        <w:rPr>
          <w:rStyle w:val="Forte"/>
        </w:rPr>
      </w:pPr>
      <w:r>
        <w:rPr>
          <w:rStyle w:val="Forte"/>
        </w:rPr>
        <w:t>Figura 4</w:t>
      </w:r>
      <w:r w:rsidR="00C52D39" w:rsidRPr="00177FA8">
        <w:rPr>
          <w:rStyle w:val="Forte"/>
        </w:rPr>
        <w:t xml:space="preserve"> - Tela </w:t>
      </w:r>
      <w:r w:rsidR="00C52D39">
        <w:rPr>
          <w:rStyle w:val="Forte"/>
        </w:rPr>
        <w:t>de Menu</w:t>
      </w:r>
    </w:p>
    <w:p w:rsidR="00C52D39" w:rsidRDefault="00C52D39" w:rsidP="00C52D39"/>
    <w:p w:rsidR="008C4DA8" w:rsidRDefault="008C4DA8" w:rsidP="008C4DA8">
      <w:pPr>
        <w:pStyle w:val="Ttulo2"/>
      </w:pPr>
      <w:bookmarkStart w:id="4" w:name="_Toc331171665"/>
      <w:r>
        <w:t>Tela de Escolas Vinculadas</w:t>
      </w:r>
      <w:bookmarkEnd w:id="4"/>
    </w:p>
    <w:p w:rsidR="00141378" w:rsidRDefault="00141378" w:rsidP="00141378">
      <w:pPr>
        <w:pStyle w:val="PargrafodaLista"/>
        <w:numPr>
          <w:ilvl w:val="0"/>
          <w:numId w:val="6"/>
        </w:numPr>
      </w:pPr>
      <w:r>
        <w:t>Diretor tem acesso a lista de escolas vinculadas</w:t>
      </w:r>
    </w:p>
    <w:p w:rsidR="008C4DA8" w:rsidRDefault="00141378" w:rsidP="008C4DA8">
      <w:pPr>
        <w:pStyle w:val="PargrafodaLista"/>
        <w:numPr>
          <w:ilvl w:val="0"/>
          <w:numId w:val="6"/>
        </w:numPr>
      </w:pPr>
      <w:r>
        <w:t>Se o diretor não possuir mais de um perfil associado a ele (Supervisor ou Dirigente) o sistema deverá mostrar somente 1 escola nesta tela.</w:t>
      </w:r>
    </w:p>
    <w:p w:rsidR="008C4DA8" w:rsidRDefault="008C4DA8" w:rsidP="008C4DA8">
      <w:r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99" w:rsidRDefault="00E3632A" w:rsidP="00E3632A">
      <w:pPr>
        <w:jc w:val="center"/>
        <w:rPr>
          <w:rStyle w:val="Forte"/>
        </w:rPr>
      </w:pPr>
      <w:r>
        <w:rPr>
          <w:rStyle w:val="Forte"/>
        </w:rPr>
        <w:lastRenderedPageBreak/>
        <w:t>Figura 5</w:t>
      </w:r>
      <w:r w:rsidRPr="00177FA8">
        <w:rPr>
          <w:rStyle w:val="Forte"/>
        </w:rPr>
        <w:t xml:space="preserve"> - Tela </w:t>
      </w:r>
      <w:r>
        <w:rPr>
          <w:rStyle w:val="Forte"/>
        </w:rPr>
        <w:t>de Escolas Vinculadas</w:t>
      </w:r>
    </w:p>
    <w:p w:rsidR="00AA4CB0" w:rsidRDefault="00AA4CB0" w:rsidP="00E3632A">
      <w:pPr>
        <w:jc w:val="center"/>
        <w:rPr>
          <w:rStyle w:val="Forte"/>
        </w:rPr>
      </w:pPr>
    </w:p>
    <w:p w:rsidR="00E3632A" w:rsidRDefault="006777EC" w:rsidP="006777EC">
      <w:pPr>
        <w:pStyle w:val="Ttulo2"/>
      </w:pPr>
      <w:bookmarkStart w:id="5" w:name="_Toc331171666"/>
      <w:r>
        <w:t>Visualizar dados da Escola</w:t>
      </w:r>
      <w:bookmarkEnd w:id="5"/>
    </w:p>
    <w:p w:rsidR="00506DAB" w:rsidRPr="00506DAB" w:rsidRDefault="00A21BFF" w:rsidP="00AF7615">
      <w:pPr>
        <w:pStyle w:val="PargrafodaLista"/>
        <w:numPr>
          <w:ilvl w:val="0"/>
          <w:numId w:val="7"/>
        </w:numPr>
      </w:pPr>
      <w:r>
        <w:t xml:space="preserve">Diretoria </w:t>
      </w:r>
      <w:r w:rsidR="00F43E27">
        <w:t>c</w:t>
      </w:r>
      <w:r w:rsidR="0056304A">
        <w:t>lica no botão</w:t>
      </w:r>
      <w:r w:rsidR="00B826E9">
        <w:t xml:space="preserve"> de consulta</w:t>
      </w:r>
      <w:r w:rsidR="0056304A">
        <w:t xml:space="preserve"> na coluna "Dados da Escola"</w:t>
      </w:r>
    </w:p>
    <w:p w:rsidR="006777EC" w:rsidRDefault="0056304A" w:rsidP="00360D6E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781541" cy="662997"/>
            <wp:effectExtent l="19050" t="0" r="0" b="0"/>
            <wp:docPr id="3" name="Imagem 2" descr="exibe_dad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ibe_dados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1541" cy="66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0D6E" w:rsidRDefault="00360D6E" w:rsidP="00360D6E">
      <w:pPr>
        <w:jc w:val="center"/>
        <w:rPr>
          <w:b/>
          <w:i/>
        </w:rPr>
      </w:pPr>
      <w:r w:rsidRPr="00506DAB">
        <w:rPr>
          <w:b/>
          <w:i/>
        </w:rPr>
        <w:t xml:space="preserve">Figura 6 - </w:t>
      </w:r>
      <w:r w:rsidR="008E2A0E">
        <w:rPr>
          <w:b/>
          <w:i/>
        </w:rPr>
        <w:t>Visualizar</w:t>
      </w:r>
      <w:r w:rsidRPr="00506DAB">
        <w:rPr>
          <w:b/>
          <w:i/>
        </w:rPr>
        <w:t xml:space="preserve"> Dados da Escola</w:t>
      </w:r>
    </w:p>
    <w:p w:rsidR="00AA4CB0" w:rsidRDefault="00AA4CB0" w:rsidP="00AA4CB0">
      <w:pPr>
        <w:pStyle w:val="PargrafodaLista"/>
      </w:pPr>
    </w:p>
    <w:p w:rsidR="00D07D62" w:rsidRDefault="00D07D62" w:rsidP="00D07D62">
      <w:pPr>
        <w:pStyle w:val="PargrafodaLista"/>
        <w:numPr>
          <w:ilvl w:val="0"/>
          <w:numId w:val="7"/>
        </w:numPr>
      </w:pPr>
      <w:r>
        <w:t>Diretoria clica no botão de consulta na coluna "Dados da Escola"</w:t>
      </w:r>
    </w:p>
    <w:p w:rsidR="00791B28" w:rsidRPr="00506DAB" w:rsidRDefault="00791B28" w:rsidP="00D07D62">
      <w:pPr>
        <w:pStyle w:val="PargrafodaLista"/>
        <w:numPr>
          <w:ilvl w:val="0"/>
          <w:numId w:val="7"/>
        </w:numPr>
      </w:pPr>
      <w:r>
        <w:t>Sistema habilita tela contendo informações gerais do S</w:t>
      </w:r>
      <w:r w:rsidRPr="00791B28">
        <w:t>istema</w:t>
      </w:r>
    </w:p>
    <w:p w:rsidR="00D5521F" w:rsidRDefault="00642A38" w:rsidP="00360D6E">
      <w:pPr>
        <w:jc w:val="center"/>
        <w:rPr>
          <w:b/>
          <w:i/>
        </w:rPr>
      </w:pPr>
      <w:r>
        <w:rPr>
          <w:b/>
          <w:i/>
          <w:noProof/>
          <w:lang w:eastAsia="pt-BR"/>
        </w:rPr>
        <w:drawing>
          <wp:inline distT="0" distB="0" distL="0" distR="0">
            <wp:extent cx="4682490" cy="2633902"/>
            <wp:effectExtent l="19050" t="0" r="381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3592" cy="2634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A0E" w:rsidRDefault="008E2A0E" w:rsidP="008E2A0E">
      <w:pPr>
        <w:jc w:val="center"/>
        <w:rPr>
          <w:b/>
          <w:i/>
        </w:rPr>
      </w:pPr>
      <w:r w:rsidRPr="00506DAB">
        <w:rPr>
          <w:b/>
          <w:i/>
        </w:rPr>
        <w:t>Figura 6</w:t>
      </w:r>
      <w:r>
        <w:rPr>
          <w:b/>
          <w:i/>
        </w:rPr>
        <w:t>.1</w:t>
      </w:r>
      <w:r w:rsidRPr="00506DAB">
        <w:rPr>
          <w:b/>
          <w:i/>
        </w:rPr>
        <w:t xml:space="preserve"> - </w:t>
      </w:r>
      <w:r>
        <w:rPr>
          <w:b/>
          <w:i/>
        </w:rPr>
        <w:t>Visualizar</w:t>
      </w:r>
      <w:r w:rsidRPr="00506DAB">
        <w:rPr>
          <w:b/>
          <w:i/>
        </w:rPr>
        <w:t xml:space="preserve"> Dados da Escola</w:t>
      </w:r>
    </w:p>
    <w:p w:rsidR="00D07D62" w:rsidRDefault="00D07D62" w:rsidP="00360D6E">
      <w:pPr>
        <w:jc w:val="center"/>
        <w:rPr>
          <w:b/>
          <w:i/>
        </w:rPr>
      </w:pPr>
    </w:p>
    <w:p w:rsidR="00D5521F" w:rsidRDefault="004A63CF" w:rsidP="00D5521F">
      <w:pPr>
        <w:pStyle w:val="Ttulo2"/>
      </w:pPr>
      <w:bookmarkStart w:id="6" w:name="_Toc331171667"/>
      <w:r>
        <w:t>Exibe PAP da escola</w:t>
      </w:r>
      <w:bookmarkEnd w:id="6"/>
    </w:p>
    <w:p w:rsidR="00A61B25" w:rsidRPr="00A61B25" w:rsidRDefault="0097030F" w:rsidP="00A61B25">
      <w:pPr>
        <w:pStyle w:val="PargrafodaLista"/>
        <w:numPr>
          <w:ilvl w:val="0"/>
          <w:numId w:val="7"/>
        </w:numPr>
      </w:pPr>
      <w:r>
        <w:t>Diretoria clica no botão de consulta na coluna "Exibe PAP da Escola"</w:t>
      </w:r>
    </w:p>
    <w:p w:rsidR="004A63CF" w:rsidRDefault="00A61B25" w:rsidP="00A61B25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415749" cy="441998"/>
            <wp:effectExtent l="19050" t="0" r="3601" b="0"/>
            <wp:docPr id="1" name="Imagem 0" descr="exibe_p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ibe_pap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5749" cy="441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B25" w:rsidRDefault="00A61B25" w:rsidP="00A61B25">
      <w:pPr>
        <w:jc w:val="center"/>
        <w:rPr>
          <w:b/>
          <w:i/>
        </w:rPr>
      </w:pPr>
      <w:r w:rsidRPr="00506DAB">
        <w:rPr>
          <w:b/>
          <w:i/>
        </w:rPr>
        <w:t xml:space="preserve">Figura </w:t>
      </w:r>
      <w:r>
        <w:rPr>
          <w:b/>
          <w:i/>
        </w:rPr>
        <w:t>7</w:t>
      </w:r>
      <w:r w:rsidRPr="00506DAB">
        <w:rPr>
          <w:b/>
          <w:i/>
        </w:rPr>
        <w:t xml:space="preserve"> - </w:t>
      </w:r>
      <w:r>
        <w:rPr>
          <w:b/>
          <w:i/>
        </w:rPr>
        <w:t>Exibe PAP da Escola</w:t>
      </w:r>
    </w:p>
    <w:p w:rsidR="00CF36D4" w:rsidRDefault="00D95260" w:rsidP="00CF36D4">
      <w:pPr>
        <w:pStyle w:val="PargrafodaLista"/>
        <w:numPr>
          <w:ilvl w:val="0"/>
          <w:numId w:val="7"/>
        </w:numPr>
      </w:pPr>
      <w:r>
        <w:t>Sistema exibe a tela contendo as informações do PAP</w:t>
      </w:r>
      <w:r w:rsidR="00C643BA">
        <w:t>.</w:t>
      </w:r>
    </w:p>
    <w:p w:rsidR="00C643BA" w:rsidRDefault="0003569A" w:rsidP="00C643BA">
      <w:r>
        <w:rPr>
          <w:noProof/>
          <w:lang w:eastAsia="pt-BR"/>
        </w:rPr>
        <w:lastRenderedPageBreak/>
        <w:drawing>
          <wp:inline distT="0" distB="0" distL="0" distR="0">
            <wp:extent cx="5400040" cy="3037523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69A" w:rsidRPr="00A61B25" w:rsidRDefault="0003569A" w:rsidP="0003569A">
      <w:pPr>
        <w:jc w:val="center"/>
      </w:pPr>
      <w:r w:rsidRPr="00506DAB">
        <w:rPr>
          <w:b/>
          <w:i/>
        </w:rPr>
        <w:t xml:space="preserve">Figura </w:t>
      </w:r>
      <w:r>
        <w:rPr>
          <w:b/>
          <w:i/>
        </w:rPr>
        <w:t>7.1</w:t>
      </w:r>
      <w:r w:rsidRPr="00506DAB">
        <w:rPr>
          <w:b/>
          <w:i/>
        </w:rPr>
        <w:t xml:space="preserve"> - </w:t>
      </w:r>
      <w:r>
        <w:rPr>
          <w:b/>
          <w:i/>
        </w:rPr>
        <w:t>Exibe PAP da Escola</w:t>
      </w:r>
    </w:p>
    <w:p w:rsidR="00A61B25" w:rsidRDefault="00A61B25" w:rsidP="00A61B25">
      <w:pPr>
        <w:jc w:val="center"/>
      </w:pPr>
    </w:p>
    <w:p w:rsidR="007B7964" w:rsidRDefault="007B7964" w:rsidP="007B7964">
      <w:pPr>
        <w:pStyle w:val="Ttulo2"/>
      </w:pPr>
      <w:bookmarkStart w:id="7" w:name="_Toc331171668"/>
      <w:r>
        <w:t>Informações sobre o PAP</w:t>
      </w:r>
      <w:bookmarkEnd w:id="7"/>
    </w:p>
    <w:p w:rsidR="007B7964" w:rsidRDefault="007B7964" w:rsidP="007B7964">
      <w:r>
        <w:t>Exibe informações gerais sobre o PAP</w:t>
      </w:r>
      <w:r w:rsidR="000B2996">
        <w:t>. Estas informações estão divididas entre Dados Gerais do PAP e Elaboradores Gerais do PAP</w:t>
      </w:r>
    </w:p>
    <w:p w:rsidR="000B2996" w:rsidRDefault="000B2996" w:rsidP="000B2996">
      <w:pPr>
        <w:pStyle w:val="Ttulo3"/>
      </w:pPr>
      <w:bookmarkStart w:id="8" w:name="_Toc331171669"/>
      <w:r>
        <w:t>Dados gerais do PAP</w:t>
      </w:r>
      <w:bookmarkEnd w:id="8"/>
    </w:p>
    <w:p w:rsidR="000B2996" w:rsidRPr="000B2996" w:rsidRDefault="000B2996" w:rsidP="000B2996">
      <w:r>
        <w:t>Dados gerais do PAP e comentários dos 3 perfis: Escola</w:t>
      </w:r>
      <w:r w:rsidR="00DE153D">
        <w:t>|</w:t>
      </w:r>
      <w:r>
        <w:t>Supervisor</w:t>
      </w:r>
      <w:r w:rsidR="00DE153D">
        <w:t>|</w:t>
      </w:r>
      <w:r>
        <w:t>Dirigente</w:t>
      </w:r>
    </w:p>
    <w:p w:rsidR="000B2996" w:rsidRDefault="000B2996" w:rsidP="0092082B">
      <w:pPr>
        <w:jc w:val="center"/>
      </w:pPr>
      <w:r>
        <w:rPr>
          <w:noProof/>
          <w:lang w:eastAsia="pt-BR"/>
        </w:rPr>
        <w:drawing>
          <wp:inline distT="0" distB="0" distL="0" distR="0">
            <wp:extent cx="4930140" cy="2773204"/>
            <wp:effectExtent l="19050" t="0" r="3810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687" cy="2774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082B" w:rsidRPr="000B2996" w:rsidRDefault="0092082B" w:rsidP="00B313D4">
      <w:pPr>
        <w:jc w:val="center"/>
      </w:pPr>
      <w:r w:rsidRPr="00506DAB">
        <w:rPr>
          <w:b/>
          <w:i/>
        </w:rPr>
        <w:t xml:space="preserve">Figura </w:t>
      </w:r>
      <w:r>
        <w:rPr>
          <w:b/>
          <w:i/>
        </w:rPr>
        <w:t>8</w:t>
      </w:r>
      <w:r w:rsidRPr="00506DAB">
        <w:rPr>
          <w:b/>
          <w:i/>
        </w:rPr>
        <w:t xml:space="preserve"> - </w:t>
      </w:r>
      <w:r>
        <w:rPr>
          <w:b/>
          <w:i/>
        </w:rPr>
        <w:t>Exibe PAP da Escola</w:t>
      </w:r>
    </w:p>
    <w:p w:rsidR="002F6A2F" w:rsidRDefault="00356F01" w:rsidP="00356F01">
      <w:pPr>
        <w:pStyle w:val="Ttulo3"/>
      </w:pPr>
      <w:bookmarkStart w:id="9" w:name="_Toc331171670"/>
      <w:r>
        <w:lastRenderedPageBreak/>
        <w:t>Elaboradores do PAP</w:t>
      </w:r>
      <w:bookmarkEnd w:id="9"/>
    </w:p>
    <w:p w:rsidR="00356F01" w:rsidRPr="00356F01" w:rsidRDefault="0092082B" w:rsidP="00356F01">
      <w:r>
        <w:t>Cadastro de elaboradores do PAP</w:t>
      </w:r>
    </w:p>
    <w:p w:rsidR="00356F01" w:rsidRDefault="00356F01" w:rsidP="00356F01">
      <w:r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1E2F" w:rsidRPr="00A61B25" w:rsidRDefault="00161E2F" w:rsidP="00161E2F">
      <w:pPr>
        <w:jc w:val="center"/>
      </w:pPr>
      <w:r w:rsidRPr="00506DAB">
        <w:rPr>
          <w:b/>
          <w:i/>
        </w:rPr>
        <w:t xml:space="preserve">Figura </w:t>
      </w:r>
      <w:r>
        <w:rPr>
          <w:b/>
          <w:i/>
        </w:rPr>
        <w:t>9</w:t>
      </w:r>
      <w:r w:rsidRPr="00506DAB">
        <w:rPr>
          <w:b/>
          <w:i/>
        </w:rPr>
        <w:t xml:space="preserve"> - </w:t>
      </w:r>
      <w:r>
        <w:rPr>
          <w:b/>
          <w:i/>
        </w:rPr>
        <w:t>Elaboradores do PAP</w:t>
      </w:r>
    </w:p>
    <w:p w:rsidR="00C62DD6" w:rsidRDefault="00C62DD6" w:rsidP="00356F01"/>
    <w:p w:rsidR="002421AB" w:rsidRDefault="00607DCB" w:rsidP="004C45BC">
      <w:pPr>
        <w:pStyle w:val="Ttulo2"/>
      </w:pPr>
      <w:bookmarkStart w:id="10" w:name="_Toc331171671"/>
      <w:r>
        <w:t>Criar um d</w:t>
      </w:r>
      <w:r w:rsidR="004C45BC">
        <w:t>iagnóstico e formulário de ações</w:t>
      </w:r>
      <w:bookmarkEnd w:id="10"/>
    </w:p>
    <w:p w:rsidR="004C45BC" w:rsidRDefault="003932C4" w:rsidP="004C45BC">
      <w:r>
        <w:t>C</w:t>
      </w:r>
      <w:r w:rsidR="00817692">
        <w:t>riação dos formulários e ações do PAP</w:t>
      </w:r>
      <w:r>
        <w:t xml:space="preserve">. A partir desta tela </w:t>
      </w:r>
      <w:r w:rsidRPr="003932C4">
        <w:t>é q</w:t>
      </w:r>
      <w:r>
        <w:t>ue o processo de criação do plano de ação é iniciada.</w:t>
      </w:r>
    </w:p>
    <w:p w:rsidR="00C62DD6" w:rsidRDefault="00C62DD6" w:rsidP="004C45BC">
      <w:r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8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B44" w:rsidRPr="00A61B25" w:rsidRDefault="008F3B44" w:rsidP="008F3B44">
      <w:pPr>
        <w:jc w:val="center"/>
      </w:pPr>
      <w:r w:rsidRPr="00506DAB">
        <w:rPr>
          <w:b/>
          <w:i/>
        </w:rPr>
        <w:t xml:space="preserve">Figura </w:t>
      </w:r>
      <w:r>
        <w:rPr>
          <w:b/>
          <w:i/>
        </w:rPr>
        <w:t>10</w:t>
      </w:r>
      <w:r w:rsidRPr="00506DAB">
        <w:rPr>
          <w:b/>
          <w:i/>
        </w:rPr>
        <w:t xml:space="preserve"> - </w:t>
      </w:r>
      <w:r>
        <w:rPr>
          <w:b/>
          <w:i/>
        </w:rPr>
        <w:t>Diagnóstico e Formulação de Ações</w:t>
      </w:r>
    </w:p>
    <w:p w:rsidR="00FC5873" w:rsidRDefault="00607DCB" w:rsidP="00607DCB">
      <w:pPr>
        <w:pStyle w:val="Ttulo3"/>
      </w:pPr>
      <w:r>
        <w:lastRenderedPageBreak/>
        <w:tab/>
      </w:r>
      <w:bookmarkStart w:id="11" w:name="_Toc331171672"/>
      <w:r>
        <w:t>Diagnóstico e formulação de ações</w:t>
      </w:r>
      <w:r w:rsidR="00AF77EB">
        <w:t xml:space="preserve"> (formulário)</w:t>
      </w:r>
      <w:bookmarkEnd w:id="11"/>
    </w:p>
    <w:p w:rsidR="00200478" w:rsidRPr="00200478" w:rsidRDefault="00200478" w:rsidP="00200478"/>
    <w:p w:rsidR="00AF77EB" w:rsidRDefault="00AF77EB" w:rsidP="00AF77EB">
      <w:r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7EB" w:rsidRDefault="00AF77EB" w:rsidP="0052668D">
      <w:pPr>
        <w:jc w:val="center"/>
      </w:pPr>
      <w:r w:rsidRPr="00506DAB">
        <w:rPr>
          <w:b/>
          <w:i/>
        </w:rPr>
        <w:t xml:space="preserve">Figura </w:t>
      </w:r>
      <w:r>
        <w:rPr>
          <w:b/>
          <w:i/>
        </w:rPr>
        <w:t>11</w:t>
      </w:r>
      <w:r w:rsidRPr="00506DAB">
        <w:rPr>
          <w:b/>
          <w:i/>
        </w:rPr>
        <w:t xml:space="preserve"> - </w:t>
      </w:r>
      <w:r>
        <w:rPr>
          <w:b/>
          <w:i/>
        </w:rPr>
        <w:t>Tela de Diagnóstico e Formulação de Ações</w:t>
      </w:r>
    </w:p>
    <w:p w:rsidR="00AF77EB" w:rsidRDefault="0052668D" w:rsidP="0052668D">
      <w:pPr>
        <w:jc w:val="both"/>
      </w:pPr>
      <w:r>
        <w:t xml:space="preserve">Para cada dimensão teremos um número pré-determinado de focos. Estes focos são formulários que devem ser preenchidos, um a um, pelo diretor. Após concluir </w:t>
      </w:r>
      <w:r w:rsidR="00284625">
        <w:t>o</w:t>
      </w:r>
      <w:r>
        <w:t xml:space="preserve"> formulário, o Diretor tem a possibilidade de clicar no botão "Salvar" e armazenar o conteúdo </w:t>
      </w:r>
      <w:r w:rsidR="00F456A5">
        <w:t xml:space="preserve">que </w:t>
      </w:r>
      <w:r>
        <w:t xml:space="preserve">foi escrito. Após clicar no botão "Finalizar Formulário", o diretor está </w:t>
      </w:r>
      <w:r w:rsidR="00C14F38">
        <w:t xml:space="preserve">dizendo que </w:t>
      </w:r>
      <w:r w:rsidR="00764FAB">
        <w:t>o protocolo foi finalizado</w:t>
      </w:r>
      <w:r w:rsidR="006A10E3">
        <w:t xml:space="preserve">, ou seja, que está pronto para </w:t>
      </w:r>
      <w:r w:rsidR="006A63BF">
        <w:t>ser e</w:t>
      </w:r>
      <w:r w:rsidR="006B1C27">
        <w:t>n</w:t>
      </w:r>
      <w:r w:rsidR="006A63BF">
        <w:t>viado para a</w:t>
      </w:r>
      <w:r w:rsidR="006A10E3">
        <w:t xml:space="preserve"> avaliação pelo SUPERVISOR.</w:t>
      </w:r>
    </w:p>
    <w:p w:rsidR="00650DAA" w:rsidRDefault="006A10E3" w:rsidP="0052668D">
      <w:pPr>
        <w:jc w:val="both"/>
      </w:pPr>
      <w:r>
        <w:t>O Diretor deve finalizar todos os formulários</w:t>
      </w:r>
      <w:r w:rsidR="009752E9">
        <w:t xml:space="preserve"> na lista de diagnóstico</w:t>
      </w:r>
      <w:r w:rsidR="00441585">
        <w:t xml:space="preserve"> antes de enviar para o SUPERVISOR.</w:t>
      </w:r>
    </w:p>
    <w:p w:rsidR="00806966" w:rsidRDefault="001B5E79" w:rsidP="001B5E79">
      <w:pPr>
        <w:pStyle w:val="Ttulo2"/>
      </w:pPr>
      <w:bookmarkStart w:id="12" w:name="_Toc331171673"/>
      <w:r>
        <w:t>Plano de Ação</w:t>
      </w:r>
      <w:bookmarkEnd w:id="12"/>
    </w:p>
    <w:p w:rsidR="00FF658C" w:rsidRDefault="00650DAA" w:rsidP="00FF658C">
      <w:r>
        <w:t>Tela contendo as ações cadastradas anteriormente pelo diretor</w:t>
      </w:r>
      <w:r w:rsidR="006B1C27">
        <w:t xml:space="preserve"> ao preencher a tela de diagnóstico e formulação das ações.</w:t>
      </w:r>
    </w:p>
    <w:p w:rsidR="006B1C27" w:rsidRDefault="006B1C27" w:rsidP="00FF658C">
      <w:r>
        <w:t>Primeiramente, selecionar a dimensão</w:t>
      </w:r>
      <w:r w:rsidR="005D255B">
        <w:t xml:space="preserve">. Em seguida é necessário preencher os componentes da equipe e seu responsável, além do prazo de término da ação. </w:t>
      </w:r>
    </w:p>
    <w:p w:rsidR="00650DAA" w:rsidRDefault="00650DAA" w:rsidP="00FF658C">
      <w:r>
        <w:rPr>
          <w:noProof/>
          <w:lang w:eastAsia="pt-BR"/>
        </w:rPr>
        <w:lastRenderedPageBreak/>
        <w:drawing>
          <wp:inline distT="0" distB="0" distL="0" distR="0">
            <wp:extent cx="5400040" cy="3037523"/>
            <wp:effectExtent l="19050" t="0" r="0" b="0"/>
            <wp:docPr id="10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DAA" w:rsidRDefault="00650DAA" w:rsidP="00650DAA">
      <w:pPr>
        <w:jc w:val="center"/>
        <w:rPr>
          <w:b/>
          <w:i/>
        </w:rPr>
      </w:pPr>
      <w:r w:rsidRPr="00506DAB">
        <w:rPr>
          <w:b/>
          <w:i/>
        </w:rPr>
        <w:t xml:space="preserve">Figura </w:t>
      </w:r>
      <w:r>
        <w:rPr>
          <w:b/>
          <w:i/>
        </w:rPr>
        <w:t>12</w:t>
      </w:r>
      <w:r w:rsidRPr="00506DAB">
        <w:rPr>
          <w:b/>
          <w:i/>
        </w:rPr>
        <w:t xml:space="preserve"> - </w:t>
      </w:r>
      <w:r w:rsidR="001C2961">
        <w:rPr>
          <w:b/>
          <w:i/>
        </w:rPr>
        <w:t>Plano de Ação</w:t>
      </w:r>
    </w:p>
    <w:p w:rsidR="00187F91" w:rsidRDefault="00187F91" w:rsidP="00650DAA">
      <w:pPr>
        <w:jc w:val="center"/>
        <w:rPr>
          <w:b/>
          <w:i/>
        </w:rPr>
      </w:pPr>
    </w:p>
    <w:p w:rsidR="00187F91" w:rsidRDefault="00187F91" w:rsidP="00187F91">
      <w:pPr>
        <w:pStyle w:val="Ttulo2"/>
      </w:pPr>
      <w:bookmarkStart w:id="13" w:name="_Toc331171674"/>
      <w:r>
        <w:t>Cadastro de Equipe</w:t>
      </w:r>
      <w:bookmarkEnd w:id="13"/>
    </w:p>
    <w:p w:rsidR="00187F91" w:rsidRPr="009D4D5A" w:rsidRDefault="00187F91" w:rsidP="00187F91">
      <w:r>
        <w:t xml:space="preserve">Cadastro da equipe que vai </w:t>
      </w:r>
      <w:r w:rsidR="00BA27AE">
        <w:t xml:space="preserve">executar as ações do </w:t>
      </w:r>
      <w:r>
        <w:t>plano. Este cadastro será usado para selecionar os responsáveis por cada ação do PAP.</w:t>
      </w:r>
      <w:r w:rsidR="00BA27AE">
        <w:t xml:space="preserve"> Também existe a possibilidade de cadastrar novos membros da equipe escolar na tela do plano de ação.</w:t>
      </w:r>
    </w:p>
    <w:p w:rsidR="00187F91" w:rsidRDefault="00657CDC" w:rsidP="00187F91">
      <w:pPr>
        <w:jc w:val="center"/>
      </w:pPr>
      <w:r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15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F91" w:rsidRDefault="00187F91" w:rsidP="00187F91">
      <w:pPr>
        <w:jc w:val="center"/>
        <w:rPr>
          <w:b/>
          <w:i/>
        </w:rPr>
      </w:pPr>
      <w:r>
        <w:rPr>
          <w:b/>
          <w:i/>
        </w:rPr>
        <w:t>Figura 14 - Painel de Cadastro da equipe</w:t>
      </w:r>
    </w:p>
    <w:p w:rsidR="00E009F5" w:rsidRDefault="00E009F5" w:rsidP="00E009F5">
      <w:pPr>
        <w:pStyle w:val="Ttulo2"/>
      </w:pPr>
      <w:bookmarkStart w:id="14" w:name="_Toc331171675"/>
      <w:r>
        <w:lastRenderedPageBreak/>
        <w:t>Painel de Acompanhamento dos Indicadores</w:t>
      </w:r>
      <w:bookmarkEnd w:id="14"/>
    </w:p>
    <w:p w:rsidR="00E009F5" w:rsidRPr="00E009F5" w:rsidRDefault="00E009F5" w:rsidP="00E009F5"/>
    <w:p w:rsidR="00D102A1" w:rsidRDefault="00081352" w:rsidP="00650DAA">
      <w:pPr>
        <w:jc w:val="center"/>
        <w:rPr>
          <w:b/>
          <w:i/>
        </w:rPr>
      </w:pPr>
      <w:r>
        <w:rPr>
          <w:b/>
          <w:i/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1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5E0" w:rsidRDefault="007229C7" w:rsidP="00650DAA">
      <w:pPr>
        <w:jc w:val="center"/>
        <w:rPr>
          <w:b/>
          <w:i/>
        </w:rPr>
      </w:pPr>
      <w:r>
        <w:rPr>
          <w:b/>
          <w:i/>
        </w:rPr>
        <w:t>Figura 13 - Painel de Acompanhamento dos Indicadores</w:t>
      </w:r>
    </w:p>
    <w:p w:rsidR="00981E25" w:rsidRDefault="00981E25" w:rsidP="00650DAA">
      <w:pPr>
        <w:jc w:val="center"/>
        <w:rPr>
          <w:b/>
          <w:i/>
        </w:rPr>
      </w:pPr>
    </w:p>
    <w:p w:rsidR="00D448BD" w:rsidRDefault="00187F91" w:rsidP="00E009F5">
      <w:pPr>
        <w:pStyle w:val="Ttulo2"/>
      </w:pPr>
      <w:bookmarkStart w:id="15" w:name="_Toc331171676"/>
      <w:r>
        <w:t>Finalizar  PAP</w:t>
      </w:r>
      <w:bookmarkEnd w:id="15"/>
    </w:p>
    <w:p w:rsidR="00187F91" w:rsidRDefault="00187F91" w:rsidP="00187F91">
      <w:r>
        <w:t>Este botão envia o plano de ação da escola para o supervisor. Esta opção finaliza o fluxo de criação do PAP pelo diretor.</w:t>
      </w:r>
    </w:p>
    <w:p w:rsidR="009D4D5A" w:rsidRDefault="009D4D5A" w:rsidP="00650DAA">
      <w:pPr>
        <w:jc w:val="center"/>
        <w:rPr>
          <w:b/>
          <w:i/>
        </w:rPr>
      </w:pPr>
    </w:p>
    <w:p w:rsidR="00187F91" w:rsidRDefault="00187F91" w:rsidP="00187F91">
      <w:pPr>
        <w:pStyle w:val="Ttulo2"/>
      </w:pPr>
      <w:bookmarkStart w:id="16" w:name="_Toc331171677"/>
      <w:r>
        <w:t>Revisar o PAP</w:t>
      </w:r>
      <w:bookmarkEnd w:id="16"/>
    </w:p>
    <w:p w:rsidR="00187F91" w:rsidRPr="00AD3BB8" w:rsidRDefault="00187F91" w:rsidP="00187F91">
      <w:r>
        <w:t xml:space="preserve">Este botão estará habilitado somente para o perfil SUPERVISOR e permite que o </w:t>
      </w:r>
      <w:r w:rsidR="00953FAB">
        <w:t>p</w:t>
      </w:r>
      <w:r>
        <w:t xml:space="preserve">lano de ação </w:t>
      </w:r>
      <w:r w:rsidR="00953FAB">
        <w:t>retorne</w:t>
      </w:r>
      <w:r>
        <w:t xml:space="preserve"> à escola para revisão</w:t>
      </w:r>
      <w:r w:rsidR="00AE1C10">
        <w:t xml:space="preserve"> e posterior finalização</w:t>
      </w:r>
      <w:r w:rsidR="00953FAB">
        <w:t>.</w:t>
      </w:r>
    </w:p>
    <w:p w:rsidR="00187F91" w:rsidRDefault="00657CDC" w:rsidP="00187F91">
      <w:pPr>
        <w:jc w:val="center"/>
      </w:pPr>
      <w:r>
        <w:rPr>
          <w:noProof/>
          <w:lang w:eastAsia="pt-BR"/>
        </w:rPr>
        <w:drawing>
          <wp:inline distT="0" distB="0" distL="0" distR="0">
            <wp:extent cx="1661160" cy="662940"/>
            <wp:effectExtent l="19050" t="0" r="0" b="0"/>
            <wp:docPr id="17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662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F91" w:rsidRDefault="00187F91" w:rsidP="00187F91">
      <w:pPr>
        <w:jc w:val="center"/>
        <w:rPr>
          <w:b/>
          <w:i/>
        </w:rPr>
      </w:pPr>
      <w:r>
        <w:rPr>
          <w:b/>
          <w:i/>
        </w:rPr>
        <w:t>Figura 16 - Botão Revisar o PAP</w:t>
      </w:r>
    </w:p>
    <w:p w:rsidR="009D4D5A" w:rsidRDefault="009D4D5A" w:rsidP="009D4D5A">
      <w:pPr>
        <w:jc w:val="center"/>
        <w:rPr>
          <w:b/>
          <w:i/>
        </w:rPr>
      </w:pPr>
    </w:p>
    <w:p w:rsidR="007862BF" w:rsidRDefault="007862BF" w:rsidP="009D4D5A">
      <w:pPr>
        <w:jc w:val="center"/>
        <w:rPr>
          <w:b/>
          <w:i/>
        </w:rPr>
      </w:pPr>
    </w:p>
    <w:p w:rsidR="007862BF" w:rsidRDefault="007862BF" w:rsidP="009D4D5A">
      <w:pPr>
        <w:jc w:val="center"/>
        <w:rPr>
          <w:b/>
          <w:i/>
        </w:rPr>
      </w:pPr>
    </w:p>
    <w:p w:rsidR="009D4D5A" w:rsidRDefault="00641325" w:rsidP="00641325">
      <w:pPr>
        <w:pStyle w:val="Ttulo2"/>
      </w:pPr>
      <w:bookmarkStart w:id="17" w:name="_Toc331171678"/>
      <w:r>
        <w:lastRenderedPageBreak/>
        <w:t>Validação do PAP</w:t>
      </w:r>
      <w:bookmarkEnd w:id="17"/>
    </w:p>
    <w:p w:rsidR="00641325" w:rsidRDefault="00641325" w:rsidP="00641325">
      <w:r>
        <w:t xml:space="preserve">Este botão </w:t>
      </w:r>
      <w:r w:rsidR="00187F91">
        <w:t xml:space="preserve">valida </w:t>
      </w:r>
      <w:r w:rsidR="004C7695">
        <w:t xml:space="preserve">o plano de ação da escola </w:t>
      </w:r>
      <w:r w:rsidR="00187F91">
        <w:t>pelo</w:t>
      </w:r>
      <w:r w:rsidR="004C7695">
        <w:t xml:space="preserve"> supervisor</w:t>
      </w:r>
      <w:r w:rsidR="00187F91">
        <w:t xml:space="preserve"> e o envia ao dirigente de ensino</w:t>
      </w:r>
      <w:r w:rsidR="004C7695">
        <w:t xml:space="preserve"> .</w:t>
      </w:r>
      <w:r w:rsidR="00460863">
        <w:t xml:space="preserve"> Esta opção finaliza o fluxo de criação do PAP pelo </w:t>
      </w:r>
      <w:r w:rsidR="00187F91">
        <w:t>supervisor</w:t>
      </w:r>
      <w:r w:rsidR="00460863">
        <w:t>.</w:t>
      </w:r>
      <w:r w:rsidR="00187F91">
        <w:t xml:space="preserve"> Só é acessado pelo perfil de usuário “supervisor”.</w:t>
      </w:r>
    </w:p>
    <w:p w:rsidR="004C7695" w:rsidRDefault="00F205DD" w:rsidP="00F205DD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042160" cy="579120"/>
            <wp:effectExtent l="1905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57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5DD" w:rsidRDefault="00F205DD" w:rsidP="00F205DD">
      <w:pPr>
        <w:jc w:val="center"/>
        <w:rPr>
          <w:b/>
          <w:i/>
        </w:rPr>
      </w:pPr>
      <w:r>
        <w:rPr>
          <w:b/>
          <w:i/>
        </w:rPr>
        <w:t>Figura 15 - Botão Homologar o PAP</w:t>
      </w:r>
    </w:p>
    <w:p w:rsidR="00D8443C" w:rsidRDefault="00D8443C" w:rsidP="00D8443C">
      <w:pPr>
        <w:pStyle w:val="Ttulo2"/>
      </w:pPr>
      <w:bookmarkStart w:id="18" w:name="_Toc331171679"/>
      <w:r>
        <w:t>Homologação do PAP</w:t>
      </w:r>
      <w:bookmarkEnd w:id="18"/>
    </w:p>
    <w:p w:rsidR="00D8443C" w:rsidRDefault="00D8443C" w:rsidP="00D8443C">
      <w:r>
        <w:t>Este botão homologa o plano de ação da escola pelo dirigente de ensino</w:t>
      </w:r>
      <w:r w:rsidR="00BA27AE">
        <w:t>, colocando o PAP em execução</w:t>
      </w:r>
      <w:r>
        <w:t>. Esta opção finaliza o fluxo de criação do PAP pelo dirigente de ensino. Só é acessado pelo perfil de usuário “dirigente”.</w:t>
      </w:r>
    </w:p>
    <w:p w:rsidR="00D8443C" w:rsidRDefault="00657CDC" w:rsidP="00D8443C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042160" cy="579120"/>
            <wp:effectExtent l="19050" t="0" r="0" b="0"/>
            <wp:docPr id="18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57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CB7" w:rsidRDefault="00D8443C" w:rsidP="00F205DD">
      <w:pPr>
        <w:jc w:val="center"/>
        <w:rPr>
          <w:b/>
          <w:i/>
        </w:rPr>
      </w:pPr>
      <w:r>
        <w:rPr>
          <w:b/>
          <w:i/>
        </w:rPr>
        <w:t>Figura 15 - Botão Homologar o PAP</w:t>
      </w:r>
    </w:p>
    <w:p w:rsidR="00DD2CB7" w:rsidRDefault="00DD2CB7" w:rsidP="00F205DD">
      <w:pPr>
        <w:jc w:val="center"/>
        <w:rPr>
          <w:b/>
          <w:i/>
        </w:rPr>
      </w:pPr>
    </w:p>
    <w:p w:rsidR="00DD2CB7" w:rsidRDefault="00DD2CB7" w:rsidP="00DD2CB7">
      <w:pPr>
        <w:pStyle w:val="Ttulo1"/>
      </w:pPr>
      <w:bookmarkStart w:id="19" w:name="_Toc331174826"/>
      <w:r>
        <w:t>Dúvidas e informações</w:t>
      </w:r>
      <w:bookmarkEnd w:id="19"/>
    </w:p>
    <w:p w:rsidR="00DD2CB7" w:rsidRDefault="00DD2CB7" w:rsidP="00DD2CB7">
      <w:pPr>
        <w:rPr>
          <w:lang w:val="en-US"/>
        </w:rPr>
      </w:pPr>
      <w:r w:rsidRPr="0091245D">
        <w:rPr>
          <w:lang w:val="en-US"/>
        </w:rPr>
        <w:t xml:space="preserve">Email PAP: </w:t>
      </w:r>
      <w:hyperlink r:id="rId24" w:history="1">
        <w:r w:rsidRPr="00512A9D">
          <w:rPr>
            <w:rStyle w:val="Hyperlink"/>
            <w:lang w:val="en-US"/>
          </w:rPr>
          <w:t>pap@edunet.sp.gov.br</w:t>
        </w:r>
      </w:hyperlink>
    </w:p>
    <w:p w:rsidR="00DD2CB7" w:rsidRPr="00DD2CB7" w:rsidRDefault="00DD2CB7" w:rsidP="00DD2CB7">
      <w:pPr>
        <w:rPr>
          <w:b/>
          <w:i/>
          <w:lang w:val="en-US"/>
        </w:rPr>
      </w:pPr>
    </w:p>
    <w:sectPr w:rsidR="00DD2CB7" w:rsidRPr="00DD2CB7" w:rsidSect="00776E7B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1417" w:right="1701" w:bottom="1417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2D3" w:rsidRDefault="003C42D3" w:rsidP="0089396B">
      <w:pPr>
        <w:spacing w:after="0" w:line="240" w:lineRule="auto"/>
      </w:pPr>
      <w:r>
        <w:separator/>
      </w:r>
    </w:p>
  </w:endnote>
  <w:endnote w:type="continuationSeparator" w:id="0">
    <w:p w:rsidR="003C42D3" w:rsidRDefault="003C42D3" w:rsidP="00893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622419"/>
      <w:docPartObj>
        <w:docPartGallery w:val="Page Numbers (Bottom of Page)"/>
        <w:docPartUnique/>
      </w:docPartObj>
    </w:sdtPr>
    <w:sdtContent>
      <w:p w:rsidR="00A460EF" w:rsidRDefault="00B63552">
        <w:pPr>
          <w:pStyle w:val="Rodap"/>
          <w:jc w:val="right"/>
        </w:pPr>
        <w:fldSimple w:instr=" PAGE   \* MERGEFORMAT ">
          <w:r w:rsidR="00E73840">
            <w:rPr>
              <w:noProof/>
            </w:rPr>
            <w:t>11</w:t>
          </w:r>
        </w:fldSimple>
      </w:p>
    </w:sdtContent>
  </w:sdt>
  <w:p w:rsidR="00A460EF" w:rsidRDefault="00A460E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622403"/>
      <w:docPartObj>
        <w:docPartGallery w:val="Page Numbers (Bottom of Page)"/>
        <w:docPartUnique/>
      </w:docPartObj>
    </w:sdtPr>
    <w:sdtContent>
      <w:p w:rsidR="00A460EF" w:rsidRDefault="00B63552">
        <w:pPr>
          <w:pStyle w:val="Rodap"/>
          <w:jc w:val="right"/>
        </w:pPr>
      </w:p>
    </w:sdtContent>
  </w:sdt>
  <w:p w:rsidR="00A460EF" w:rsidRDefault="00A460E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2D3" w:rsidRDefault="003C42D3" w:rsidP="0089396B">
      <w:pPr>
        <w:spacing w:after="0" w:line="240" w:lineRule="auto"/>
      </w:pPr>
      <w:r>
        <w:separator/>
      </w:r>
    </w:p>
  </w:footnote>
  <w:footnote w:type="continuationSeparator" w:id="0">
    <w:p w:rsidR="003C42D3" w:rsidRDefault="003C42D3" w:rsidP="008939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60EF" w:rsidRDefault="00A460EF" w:rsidP="00324915">
    <w:pPr>
      <w:pStyle w:val="Cabealho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>Manual de Instruções</w:t>
    </w:r>
  </w:p>
  <w:p w:rsidR="00A460EF" w:rsidRDefault="00A460EF" w:rsidP="00324915">
    <w:pPr>
      <w:pStyle w:val="Cabealho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>Perfil Escola</w:t>
    </w:r>
  </w:p>
  <w:p w:rsidR="00A460EF" w:rsidRPr="00324915" w:rsidRDefault="00A460EF" w:rsidP="0032491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60EF" w:rsidRDefault="00A460EF">
    <w:pPr>
      <w:pStyle w:val="Cabealho"/>
      <w:jc w:val="right"/>
    </w:pPr>
  </w:p>
  <w:p w:rsidR="00A460EF" w:rsidRPr="00324915" w:rsidRDefault="00A460EF" w:rsidP="00324915">
    <w:pPr>
      <w:pStyle w:val="Cabealho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E1B4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6990E22"/>
    <w:multiLevelType w:val="hybridMultilevel"/>
    <w:tmpl w:val="C10C5C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422038"/>
    <w:multiLevelType w:val="hybridMultilevel"/>
    <w:tmpl w:val="93AE28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254E86"/>
    <w:multiLevelType w:val="hybridMultilevel"/>
    <w:tmpl w:val="2890A4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AF0F30"/>
    <w:multiLevelType w:val="hybridMultilevel"/>
    <w:tmpl w:val="B27CD6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F33C09"/>
    <w:multiLevelType w:val="hybridMultilevel"/>
    <w:tmpl w:val="C7464C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65E8A"/>
    <w:multiLevelType w:val="hybridMultilevel"/>
    <w:tmpl w:val="533C95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F21D18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1144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2"/>
  </w:num>
  <w:num w:numId="9">
    <w:abstractNumId w:val="7"/>
    <w:lvlOverride w:ilvl="0">
      <w:startOverride w:val="2"/>
    </w:lvlOverride>
    <w:lvlOverride w:ilvl="1">
      <w:startOverride w:val="13"/>
    </w:lvlOverride>
  </w:num>
  <w:num w:numId="10">
    <w:abstractNumId w:val="7"/>
    <w:lvlOverride w:ilvl="0">
      <w:startOverride w:val="2"/>
    </w:lvlOverride>
    <w:lvlOverride w:ilvl="1">
      <w:startOverride w:val="13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51E1"/>
    <w:rsid w:val="0003569A"/>
    <w:rsid w:val="00063749"/>
    <w:rsid w:val="00081352"/>
    <w:rsid w:val="000A0F12"/>
    <w:rsid w:val="000B2996"/>
    <w:rsid w:val="000D6CD2"/>
    <w:rsid w:val="000D6F00"/>
    <w:rsid w:val="000F21CD"/>
    <w:rsid w:val="00114908"/>
    <w:rsid w:val="00114BDE"/>
    <w:rsid w:val="00120F36"/>
    <w:rsid w:val="0013048E"/>
    <w:rsid w:val="00141378"/>
    <w:rsid w:val="0015632E"/>
    <w:rsid w:val="00161E2F"/>
    <w:rsid w:val="00167078"/>
    <w:rsid w:val="00177FA8"/>
    <w:rsid w:val="00187F91"/>
    <w:rsid w:val="00190293"/>
    <w:rsid w:val="001A05B4"/>
    <w:rsid w:val="001B5E79"/>
    <w:rsid w:val="001C0F19"/>
    <w:rsid w:val="001C1538"/>
    <w:rsid w:val="001C2961"/>
    <w:rsid w:val="001C6AF6"/>
    <w:rsid w:val="001D4177"/>
    <w:rsid w:val="001E2088"/>
    <w:rsid w:val="001E3D8A"/>
    <w:rsid w:val="001E49B8"/>
    <w:rsid w:val="001E738E"/>
    <w:rsid w:val="001F0AEF"/>
    <w:rsid w:val="001F422A"/>
    <w:rsid w:val="00200478"/>
    <w:rsid w:val="00203D40"/>
    <w:rsid w:val="00215999"/>
    <w:rsid w:val="00215ACE"/>
    <w:rsid w:val="0022176D"/>
    <w:rsid w:val="00240572"/>
    <w:rsid w:val="002415E0"/>
    <w:rsid w:val="002421AB"/>
    <w:rsid w:val="002431BB"/>
    <w:rsid w:val="00254217"/>
    <w:rsid w:val="002575D4"/>
    <w:rsid w:val="00265DCC"/>
    <w:rsid w:val="00273D2F"/>
    <w:rsid w:val="00275AF8"/>
    <w:rsid w:val="0027706C"/>
    <w:rsid w:val="00284625"/>
    <w:rsid w:val="00293850"/>
    <w:rsid w:val="002959AF"/>
    <w:rsid w:val="002A73EC"/>
    <w:rsid w:val="002E4FBA"/>
    <w:rsid w:val="002E6E21"/>
    <w:rsid w:val="002F02A0"/>
    <w:rsid w:val="002F6A2F"/>
    <w:rsid w:val="00306F06"/>
    <w:rsid w:val="00315347"/>
    <w:rsid w:val="00321A38"/>
    <w:rsid w:val="00324915"/>
    <w:rsid w:val="00324C77"/>
    <w:rsid w:val="00343AAF"/>
    <w:rsid w:val="0035150F"/>
    <w:rsid w:val="00356F01"/>
    <w:rsid w:val="00360D6E"/>
    <w:rsid w:val="003932C4"/>
    <w:rsid w:val="003A21BE"/>
    <w:rsid w:val="003A58FF"/>
    <w:rsid w:val="003C42D3"/>
    <w:rsid w:val="003C50DC"/>
    <w:rsid w:val="003D4000"/>
    <w:rsid w:val="003D6CDE"/>
    <w:rsid w:val="003F2674"/>
    <w:rsid w:val="00405908"/>
    <w:rsid w:val="00421C66"/>
    <w:rsid w:val="00437BA6"/>
    <w:rsid w:val="00440797"/>
    <w:rsid w:val="00441585"/>
    <w:rsid w:val="004446D9"/>
    <w:rsid w:val="00452DFC"/>
    <w:rsid w:val="00460863"/>
    <w:rsid w:val="004A338A"/>
    <w:rsid w:val="004A4DEF"/>
    <w:rsid w:val="004A63CF"/>
    <w:rsid w:val="004C45BC"/>
    <w:rsid w:val="004C7695"/>
    <w:rsid w:val="004E45FF"/>
    <w:rsid w:val="00506DAB"/>
    <w:rsid w:val="00512329"/>
    <w:rsid w:val="00513A33"/>
    <w:rsid w:val="0052668D"/>
    <w:rsid w:val="0054194A"/>
    <w:rsid w:val="0056304A"/>
    <w:rsid w:val="00570C86"/>
    <w:rsid w:val="00572ABC"/>
    <w:rsid w:val="005A189B"/>
    <w:rsid w:val="005A1E3D"/>
    <w:rsid w:val="005B36EC"/>
    <w:rsid w:val="005C691F"/>
    <w:rsid w:val="005D255B"/>
    <w:rsid w:val="005D6FE9"/>
    <w:rsid w:val="005E0C60"/>
    <w:rsid w:val="005E6506"/>
    <w:rsid w:val="005F7610"/>
    <w:rsid w:val="00600D4C"/>
    <w:rsid w:val="00607C0D"/>
    <w:rsid w:val="00607DCB"/>
    <w:rsid w:val="006105D9"/>
    <w:rsid w:val="0063405B"/>
    <w:rsid w:val="00636F74"/>
    <w:rsid w:val="00641325"/>
    <w:rsid w:val="006429A3"/>
    <w:rsid w:val="00642A38"/>
    <w:rsid w:val="00647FD4"/>
    <w:rsid w:val="00650DAA"/>
    <w:rsid w:val="006569D3"/>
    <w:rsid w:val="00657CDC"/>
    <w:rsid w:val="00660657"/>
    <w:rsid w:val="0066499E"/>
    <w:rsid w:val="00664A7E"/>
    <w:rsid w:val="00666E08"/>
    <w:rsid w:val="00667FD1"/>
    <w:rsid w:val="006712D7"/>
    <w:rsid w:val="00672938"/>
    <w:rsid w:val="006777EC"/>
    <w:rsid w:val="006839E6"/>
    <w:rsid w:val="006A10E3"/>
    <w:rsid w:val="006A63BF"/>
    <w:rsid w:val="006B1C27"/>
    <w:rsid w:val="006B712C"/>
    <w:rsid w:val="006C5AB1"/>
    <w:rsid w:val="006D449E"/>
    <w:rsid w:val="006D7DBD"/>
    <w:rsid w:val="006F04EB"/>
    <w:rsid w:val="006F2D4C"/>
    <w:rsid w:val="0070352D"/>
    <w:rsid w:val="007229C7"/>
    <w:rsid w:val="00764FAB"/>
    <w:rsid w:val="0077461F"/>
    <w:rsid w:val="00776E7B"/>
    <w:rsid w:val="007862BF"/>
    <w:rsid w:val="00791B28"/>
    <w:rsid w:val="007A27CF"/>
    <w:rsid w:val="007A5851"/>
    <w:rsid w:val="007B7964"/>
    <w:rsid w:val="007C4E69"/>
    <w:rsid w:val="007D211C"/>
    <w:rsid w:val="007E0F4D"/>
    <w:rsid w:val="007E1897"/>
    <w:rsid w:val="007F3D4F"/>
    <w:rsid w:val="007F48C9"/>
    <w:rsid w:val="00806966"/>
    <w:rsid w:val="00810AD5"/>
    <w:rsid w:val="00817692"/>
    <w:rsid w:val="0085744B"/>
    <w:rsid w:val="00874F64"/>
    <w:rsid w:val="0089396B"/>
    <w:rsid w:val="008A560E"/>
    <w:rsid w:val="008C4DA8"/>
    <w:rsid w:val="008E1A21"/>
    <w:rsid w:val="008E2A0E"/>
    <w:rsid w:val="008E6916"/>
    <w:rsid w:val="008F39BD"/>
    <w:rsid w:val="008F3B44"/>
    <w:rsid w:val="009143F2"/>
    <w:rsid w:val="0092082B"/>
    <w:rsid w:val="00926347"/>
    <w:rsid w:val="00926B4B"/>
    <w:rsid w:val="00945B47"/>
    <w:rsid w:val="00947464"/>
    <w:rsid w:val="00953FAB"/>
    <w:rsid w:val="00961517"/>
    <w:rsid w:val="0097030F"/>
    <w:rsid w:val="009752E9"/>
    <w:rsid w:val="00981E25"/>
    <w:rsid w:val="00995827"/>
    <w:rsid w:val="009B3EA0"/>
    <w:rsid w:val="009D4D5A"/>
    <w:rsid w:val="009E0F87"/>
    <w:rsid w:val="00A02CDB"/>
    <w:rsid w:val="00A07500"/>
    <w:rsid w:val="00A11225"/>
    <w:rsid w:val="00A149E7"/>
    <w:rsid w:val="00A21BFF"/>
    <w:rsid w:val="00A273E6"/>
    <w:rsid w:val="00A37EB8"/>
    <w:rsid w:val="00A460EF"/>
    <w:rsid w:val="00A50725"/>
    <w:rsid w:val="00A5257A"/>
    <w:rsid w:val="00A61B25"/>
    <w:rsid w:val="00A6487E"/>
    <w:rsid w:val="00A92322"/>
    <w:rsid w:val="00AA0AAC"/>
    <w:rsid w:val="00AA2571"/>
    <w:rsid w:val="00AA4CB0"/>
    <w:rsid w:val="00AB0B27"/>
    <w:rsid w:val="00AD3BB8"/>
    <w:rsid w:val="00AE1C10"/>
    <w:rsid w:val="00AF7615"/>
    <w:rsid w:val="00AF77EB"/>
    <w:rsid w:val="00B0348C"/>
    <w:rsid w:val="00B110E7"/>
    <w:rsid w:val="00B12ADC"/>
    <w:rsid w:val="00B260BE"/>
    <w:rsid w:val="00B313D4"/>
    <w:rsid w:val="00B3159B"/>
    <w:rsid w:val="00B34D40"/>
    <w:rsid w:val="00B35783"/>
    <w:rsid w:val="00B63552"/>
    <w:rsid w:val="00B826E9"/>
    <w:rsid w:val="00B92069"/>
    <w:rsid w:val="00B927A5"/>
    <w:rsid w:val="00BA27AE"/>
    <w:rsid w:val="00BB5D68"/>
    <w:rsid w:val="00BC7CAF"/>
    <w:rsid w:val="00BD0761"/>
    <w:rsid w:val="00BE70FE"/>
    <w:rsid w:val="00BF0C12"/>
    <w:rsid w:val="00BF268D"/>
    <w:rsid w:val="00C14F38"/>
    <w:rsid w:val="00C231C2"/>
    <w:rsid w:val="00C25A2A"/>
    <w:rsid w:val="00C32350"/>
    <w:rsid w:val="00C36553"/>
    <w:rsid w:val="00C52D39"/>
    <w:rsid w:val="00C62DD6"/>
    <w:rsid w:val="00C643BA"/>
    <w:rsid w:val="00C661C6"/>
    <w:rsid w:val="00C735F5"/>
    <w:rsid w:val="00CA112C"/>
    <w:rsid w:val="00CA5BAA"/>
    <w:rsid w:val="00CD116B"/>
    <w:rsid w:val="00CF36D4"/>
    <w:rsid w:val="00D07D62"/>
    <w:rsid w:val="00D102A1"/>
    <w:rsid w:val="00D26944"/>
    <w:rsid w:val="00D32246"/>
    <w:rsid w:val="00D430F2"/>
    <w:rsid w:val="00D448BD"/>
    <w:rsid w:val="00D50EE4"/>
    <w:rsid w:val="00D5521F"/>
    <w:rsid w:val="00D72A6E"/>
    <w:rsid w:val="00D776BA"/>
    <w:rsid w:val="00D823AE"/>
    <w:rsid w:val="00D8443C"/>
    <w:rsid w:val="00D84D2A"/>
    <w:rsid w:val="00D84F97"/>
    <w:rsid w:val="00D93EAF"/>
    <w:rsid w:val="00D95260"/>
    <w:rsid w:val="00DB5BE6"/>
    <w:rsid w:val="00DD2CB7"/>
    <w:rsid w:val="00DE153D"/>
    <w:rsid w:val="00DE19BE"/>
    <w:rsid w:val="00DE35C0"/>
    <w:rsid w:val="00E009F5"/>
    <w:rsid w:val="00E3632A"/>
    <w:rsid w:val="00E420A1"/>
    <w:rsid w:val="00E44369"/>
    <w:rsid w:val="00E47E51"/>
    <w:rsid w:val="00E72C33"/>
    <w:rsid w:val="00E73836"/>
    <w:rsid w:val="00E73840"/>
    <w:rsid w:val="00EA6BF6"/>
    <w:rsid w:val="00EB38FB"/>
    <w:rsid w:val="00EC28F5"/>
    <w:rsid w:val="00F051E1"/>
    <w:rsid w:val="00F205DD"/>
    <w:rsid w:val="00F225D3"/>
    <w:rsid w:val="00F43E27"/>
    <w:rsid w:val="00F456A5"/>
    <w:rsid w:val="00F45BCA"/>
    <w:rsid w:val="00F90400"/>
    <w:rsid w:val="00F978B6"/>
    <w:rsid w:val="00FA2E20"/>
    <w:rsid w:val="00FC5873"/>
    <w:rsid w:val="00FD647B"/>
    <w:rsid w:val="00FF6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0BE"/>
  </w:style>
  <w:style w:type="paragraph" w:styleId="Ttulo1">
    <w:name w:val="heading 1"/>
    <w:basedOn w:val="Normal"/>
    <w:next w:val="Normal"/>
    <w:link w:val="Ttulo1Char"/>
    <w:uiPriority w:val="9"/>
    <w:qFormat/>
    <w:rsid w:val="0066499E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6499E"/>
    <w:pPr>
      <w:keepNext/>
      <w:keepLines/>
      <w:numPr>
        <w:ilvl w:val="1"/>
        <w:numId w:val="2"/>
      </w:numPr>
      <w:spacing w:before="200" w:after="0"/>
      <w:ind w:left="576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6499E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6499E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6499E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6499E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6499E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6499E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6499E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F051E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051E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3F267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3F267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e">
    <w:name w:val="Emphasis"/>
    <w:basedOn w:val="Fontepargpadro"/>
    <w:uiPriority w:val="20"/>
    <w:qFormat/>
    <w:rsid w:val="003F2674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32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2350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6649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grafodaLista">
    <w:name w:val="List Paragraph"/>
    <w:basedOn w:val="Normal"/>
    <w:uiPriority w:val="34"/>
    <w:qFormat/>
    <w:rsid w:val="0066499E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6649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66499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6499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6499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6499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6499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6499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6499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Forte">
    <w:name w:val="Strong"/>
    <w:basedOn w:val="Fontepargpadro"/>
    <w:uiPriority w:val="22"/>
    <w:qFormat/>
    <w:rsid w:val="00177FA8"/>
    <w:rPr>
      <w:b/>
      <w:bCs/>
    </w:rPr>
  </w:style>
  <w:style w:type="paragraph" w:styleId="Citao">
    <w:name w:val="Quote"/>
    <w:basedOn w:val="Normal"/>
    <w:next w:val="Normal"/>
    <w:link w:val="CitaoChar"/>
    <w:uiPriority w:val="29"/>
    <w:qFormat/>
    <w:rsid w:val="00177FA8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177FA8"/>
    <w:rPr>
      <w:i/>
      <w:iCs/>
      <w:color w:val="000000" w:themeColor="text1"/>
    </w:rPr>
  </w:style>
  <w:style w:type="paragraph" w:styleId="Cabealho">
    <w:name w:val="header"/>
    <w:basedOn w:val="Normal"/>
    <w:link w:val="CabealhoChar"/>
    <w:uiPriority w:val="99"/>
    <w:unhideWhenUsed/>
    <w:rsid w:val="008939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396B"/>
  </w:style>
  <w:style w:type="paragraph" w:styleId="Rodap">
    <w:name w:val="footer"/>
    <w:basedOn w:val="Normal"/>
    <w:link w:val="RodapChar"/>
    <w:uiPriority w:val="99"/>
    <w:unhideWhenUsed/>
    <w:rsid w:val="008939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396B"/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F0AEF"/>
    <w:pPr>
      <w:numPr>
        <w:numId w:val="0"/>
      </w:num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rsid w:val="001F0AEF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1F0AEF"/>
    <w:pPr>
      <w:spacing w:after="100"/>
      <w:ind w:left="220"/>
    </w:pPr>
  </w:style>
  <w:style w:type="character" w:styleId="Hyperlink">
    <w:name w:val="Hyperlink"/>
    <w:basedOn w:val="Fontepargpadro"/>
    <w:uiPriority w:val="99"/>
    <w:unhideWhenUsed/>
    <w:rsid w:val="001F0AEF"/>
    <w:rPr>
      <w:color w:val="0000FF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FC5873"/>
    <w:pPr>
      <w:spacing w:after="100"/>
      <w:ind w:left="4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mailto:pap@edunet.sp.gov.b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DCA688-8895-4773-88AA-4A0D73474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965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 - Manual da Escola</vt:lpstr>
    </vt:vector>
  </TitlesOfParts>
  <Company>Microsoft</Company>
  <LinksUpToDate>false</LinksUpToDate>
  <CharactersWithSpaces>6166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 - Manual da Escola</dc:title>
  <dc:creator>Abaccili</dc:creator>
  <cp:lastModifiedBy>LPalm</cp:lastModifiedBy>
  <cp:revision>2</cp:revision>
  <dcterms:created xsi:type="dcterms:W3CDTF">2012-08-09T13:50:00Z</dcterms:created>
  <dcterms:modified xsi:type="dcterms:W3CDTF">2012-08-09T13:50:00Z</dcterms:modified>
</cp:coreProperties>
</file>